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49" w:rsidRPr="00DF5467" w:rsidRDefault="00EC3C49" w:rsidP="00EC3C4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Museum </w:t>
      </w:r>
      <w:r w:rsidRPr="00DF5467">
        <w:rPr>
          <w:b/>
          <w:sz w:val="24"/>
          <w:szCs w:val="24"/>
        </w:rPr>
        <w:t>Tactile Exhibit Resources/Examples</w:t>
      </w:r>
    </w:p>
    <w:p w:rsidR="000D4F5C" w:rsidRDefault="000D4F5C" w:rsidP="000D4F5C">
      <w:pPr>
        <w:pStyle w:val="ListParagraph"/>
        <w:numPr>
          <w:ilvl w:val="0"/>
          <w:numId w:val="1"/>
        </w:numPr>
      </w:pPr>
      <w:r>
        <w:t xml:space="preserve">American Museum of Natural History </w:t>
      </w:r>
      <w:hyperlink r:id="rId6" w:history="1">
        <w:r w:rsidRPr="002B051A">
          <w:rPr>
            <w:rStyle w:val="Hyperlink"/>
          </w:rPr>
          <w:t>http://www.amnh.org/plan-your-visit/accessibility/blind-or-partially-sighted</w:t>
        </w:r>
      </w:hyperlink>
      <w:r>
        <w:t xml:space="preserve"> </w:t>
      </w:r>
    </w:p>
    <w:p w:rsidR="000D4F5C" w:rsidRDefault="000D4F5C" w:rsidP="000D4F5C">
      <w:pPr>
        <w:pStyle w:val="ListParagraph"/>
        <w:numPr>
          <w:ilvl w:val="0"/>
          <w:numId w:val="1"/>
        </w:numPr>
      </w:pPr>
      <w:r>
        <w:t xml:space="preserve">Birmingham Museum of Art </w:t>
      </w:r>
      <w:hyperlink r:id="rId7" w:history="1">
        <w:r w:rsidRPr="002B051A">
          <w:rPr>
            <w:rStyle w:val="Hyperlink"/>
          </w:rPr>
          <w:t>http://www.artsbma.org/access/</w:t>
        </w:r>
      </w:hyperlink>
      <w:r>
        <w:t xml:space="preserve"> </w:t>
      </w:r>
    </w:p>
    <w:p w:rsidR="000D4F5C" w:rsidRDefault="000D4F5C" w:rsidP="000D4F5C">
      <w:pPr>
        <w:pStyle w:val="ListParagraph"/>
      </w:pPr>
    </w:p>
    <w:p w:rsidR="000D4F5C" w:rsidRDefault="000D4F5C" w:rsidP="000D4F5C">
      <w:pPr>
        <w:pStyle w:val="ListParagraph"/>
        <w:numPr>
          <w:ilvl w:val="0"/>
          <w:numId w:val="1"/>
        </w:numPr>
      </w:pPr>
      <w:r>
        <w:t>ICOM-Committee for Education and Cultural Action (CECA) </w:t>
      </w:r>
      <w:hyperlink r:id="rId8" w:history="1">
        <w:r w:rsidRPr="00E2642E">
          <w:rPr>
            <w:rStyle w:val="Hyperlink"/>
          </w:rPr>
          <w:t>http://network.icom.museum/ceca/</w:t>
        </w:r>
      </w:hyperlink>
      <w:r>
        <w:t xml:space="preserve"> </w:t>
      </w:r>
    </w:p>
    <w:p w:rsidR="000D4F5C" w:rsidRDefault="000D4F5C" w:rsidP="000D4F5C">
      <w:pPr>
        <w:pStyle w:val="ListParagraph"/>
      </w:pPr>
    </w:p>
    <w:p w:rsidR="000D4F5C" w:rsidRDefault="000D4F5C" w:rsidP="000D4F5C">
      <w:pPr>
        <w:pStyle w:val="ListParagraph"/>
        <w:numPr>
          <w:ilvl w:val="0"/>
          <w:numId w:val="1"/>
        </w:numPr>
      </w:pPr>
      <w:r>
        <w:t xml:space="preserve">Intrepid Sea, Air, and Space Museum </w:t>
      </w:r>
      <w:hyperlink r:id="rId9" w:history="1">
        <w:r w:rsidRPr="002B051A">
          <w:rPr>
            <w:rStyle w:val="Hyperlink"/>
          </w:rPr>
          <w:t>http://www.intrepidmuseum.org/access.aspx#3</w:t>
        </w:r>
      </w:hyperlink>
      <w:r>
        <w:t xml:space="preserve"> </w:t>
      </w:r>
    </w:p>
    <w:p w:rsidR="000D4F5C" w:rsidRDefault="000D4F5C" w:rsidP="000D4F5C">
      <w:pPr>
        <w:pStyle w:val="ListParagraph"/>
      </w:pPr>
    </w:p>
    <w:p w:rsidR="00EC3C49" w:rsidRDefault="00EC3C49" w:rsidP="00EC3C49">
      <w:pPr>
        <w:pStyle w:val="ListParagraph"/>
        <w:numPr>
          <w:ilvl w:val="0"/>
          <w:numId w:val="1"/>
        </w:numPr>
      </w:pPr>
      <w:proofErr w:type="spellStart"/>
      <w:r>
        <w:t>Muscarelle</w:t>
      </w:r>
      <w:proofErr w:type="spellEnd"/>
      <w:r>
        <w:t xml:space="preserve"> Museum of Art </w:t>
      </w:r>
      <w:hyperlink r:id="rId10" w:history="1">
        <w:r w:rsidRPr="00E2642E">
          <w:rPr>
            <w:rStyle w:val="Hyperlink"/>
          </w:rPr>
          <w:t>http://seenfromtheheart.blogspot.com/2009/10/muscarelle-museum-of-art-tactile.html</w:t>
        </w:r>
      </w:hyperlink>
      <w:r>
        <w:t xml:space="preserve"> </w:t>
      </w:r>
    </w:p>
    <w:p w:rsidR="00EC3C49" w:rsidRDefault="00EC3C49" w:rsidP="00EC3C49">
      <w:pPr>
        <w:pStyle w:val="ListParagraph"/>
      </w:pPr>
    </w:p>
    <w:p w:rsidR="00EC3C49" w:rsidRDefault="00EC3C49" w:rsidP="00EC3C49">
      <w:pPr>
        <w:pStyle w:val="ListParagraph"/>
        <w:numPr>
          <w:ilvl w:val="0"/>
          <w:numId w:val="1"/>
        </w:numPr>
      </w:pPr>
      <w:r>
        <w:t xml:space="preserve">New Mexico Secretary of Cultural Affairs </w:t>
      </w:r>
      <w:hyperlink r:id="rId11" w:history="1">
        <w:r w:rsidRPr="00E2642E">
          <w:rPr>
            <w:rStyle w:val="Hyperlink"/>
          </w:rPr>
          <w:t>http://www.newmexicoculture.org/index.php</w:t>
        </w:r>
      </w:hyperlink>
      <w:r>
        <w:t xml:space="preserve"> </w:t>
      </w:r>
    </w:p>
    <w:p w:rsidR="00EC3C49" w:rsidRDefault="00EC3C49" w:rsidP="00EC3C49">
      <w:pPr>
        <w:pStyle w:val="ListParagraph"/>
      </w:pPr>
    </w:p>
    <w:p w:rsidR="00EC3C49" w:rsidRDefault="00EC3C49" w:rsidP="00EC3C49">
      <w:pPr>
        <w:pStyle w:val="ListParagraph"/>
        <w:numPr>
          <w:ilvl w:val="0"/>
          <w:numId w:val="1"/>
        </w:numPr>
      </w:pPr>
      <w:r>
        <w:t xml:space="preserve">Museo del Prado </w:t>
      </w:r>
      <w:hyperlink r:id="rId12" w:history="1">
        <w:r w:rsidRPr="00E2642E">
          <w:rPr>
            <w:rStyle w:val="Hyperlink"/>
          </w:rPr>
          <w:t>http://www.nytimes.com/2015/03/07/arts/design/at-museo-del-prado-blind-visitors-can-touch-masterpieces.html?_r=0</w:t>
        </w:r>
      </w:hyperlink>
      <w:r>
        <w:t xml:space="preserve"> </w:t>
      </w:r>
    </w:p>
    <w:p w:rsidR="00EC3C49" w:rsidRDefault="00EC3C49" w:rsidP="00EC3C49">
      <w:pPr>
        <w:pStyle w:val="ListParagraph"/>
      </w:pPr>
    </w:p>
    <w:p w:rsidR="00EC3C49" w:rsidRPr="000D4F5C" w:rsidRDefault="00EC3C49" w:rsidP="00EC3C49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Museum of Fine Arts, Boston </w:t>
      </w:r>
      <w:hyperlink r:id="rId13" w:history="1">
        <w:r w:rsidRPr="00E2642E">
          <w:rPr>
            <w:rStyle w:val="Hyperlink"/>
          </w:rPr>
          <w:t>http://www.mfa.org/</w:t>
        </w:r>
      </w:hyperlink>
    </w:p>
    <w:p w:rsidR="000D4F5C" w:rsidRDefault="000D4F5C" w:rsidP="000D4F5C">
      <w:pPr>
        <w:pStyle w:val="ListParagraph"/>
      </w:pPr>
    </w:p>
    <w:p w:rsidR="000D4F5C" w:rsidRDefault="000D4F5C" w:rsidP="000D4F5C">
      <w:pPr>
        <w:pStyle w:val="ListParagraph"/>
        <w:numPr>
          <w:ilvl w:val="0"/>
          <w:numId w:val="1"/>
        </w:numPr>
      </w:pPr>
      <w:r>
        <w:t xml:space="preserve">San Antonio Museum of Art </w:t>
      </w:r>
      <w:hyperlink r:id="rId14" w:history="1">
        <w:r w:rsidRPr="002B051A">
          <w:rPr>
            <w:rStyle w:val="Hyperlink"/>
          </w:rPr>
          <w:t>https://www.samuseum.org/visit/group-visits/visually-impaired</w:t>
        </w:r>
      </w:hyperlink>
      <w:r>
        <w:t xml:space="preserve"> </w:t>
      </w:r>
    </w:p>
    <w:p w:rsidR="000D4F5C" w:rsidRDefault="000D4F5C" w:rsidP="000D4F5C">
      <w:pPr>
        <w:pStyle w:val="ListParagraph"/>
      </w:pPr>
    </w:p>
    <w:p w:rsidR="000D4F5C" w:rsidRDefault="000D4F5C" w:rsidP="000D4F5C">
      <w:pPr>
        <w:pStyle w:val="ListParagraph"/>
        <w:numPr>
          <w:ilvl w:val="0"/>
          <w:numId w:val="1"/>
        </w:numPr>
      </w:pPr>
      <w:r>
        <w:t xml:space="preserve">The Columbus Museum </w:t>
      </w:r>
      <w:hyperlink r:id="rId15" w:history="1">
        <w:r w:rsidRPr="002B051A">
          <w:rPr>
            <w:rStyle w:val="Hyperlink"/>
          </w:rPr>
          <w:t>http://www.columbusmuseum.com/visit/tours/</w:t>
        </w:r>
      </w:hyperlink>
      <w:r>
        <w:t xml:space="preserve"> </w:t>
      </w:r>
    </w:p>
    <w:p w:rsidR="000D4F5C" w:rsidRDefault="000D4F5C" w:rsidP="000D4F5C">
      <w:pPr>
        <w:pStyle w:val="ListParagraph"/>
      </w:pPr>
    </w:p>
    <w:p w:rsidR="000D4F5C" w:rsidRDefault="000D4F5C" w:rsidP="000D4F5C">
      <w:pPr>
        <w:pStyle w:val="ListParagraph"/>
        <w:numPr>
          <w:ilvl w:val="0"/>
          <w:numId w:val="1"/>
        </w:numPr>
      </w:pPr>
      <w:r>
        <w:t xml:space="preserve">The Nelson-Atkins Museum of Art </w:t>
      </w:r>
      <w:hyperlink r:id="rId16" w:history="1">
        <w:r w:rsidRPr="002B051A">
          <w:rPr>
            <w:rStyle w:val="Hyperlink"/>
          </w:rPr>
          <w:t>http://www.nelson-atkins.org/education/AdultTour_Options.cfm?id=63</w:t>
        </w:r>
      </w:hyperlink>
      <w:r>
        <w:t xml:space="preserve"> </w:t>
      </w:r>
    </w:p>
    <w:p w:rsidR="000D4F5C" w:rsidRDefault="000D4F5C" w:rsidP="000D4F5C">
      <w:pPr>
        <w:pStyle w:val="ListParagraph"/>
      </w:pPr>
    </w:p>
    <w:p w:rsidR="000D4F5C" w:rsidRDefault="000D4F5C" w:rsidP="000D4F5C">
      <w:pPr>
        <w:pStyle w:val="ListParagraph"/>
        <w:numPr>
          <w:ilvl w:val="0"/>
          <w:numId w:val="1"/>
        </w:numPr>
      </w:pPr>
      <w:r>
        <w:t xml:space="preserve">The Walters Art Museum </w:t>
      </w:r>
      <w:hyperlink r:id="rId17" w:history="1">
        <w:r w:rsidRPr="002B051A">
          <w:rPr>
            <w:rStyle w:val="Hyperlink"/>
          </w:rPr>
          <w:t>http://thewalters.org/visit/tours/accessibility.aspx</w:t>
        </w:r>
      </w:hyperlink>
      <w:r>
        <w:t xml:space="preserve"> </w:t>
      </w:r>
    </w:p>
    <w:p w:rsidR="000D4F5C" w:rsidRDefault="000D4F5C" w:rsidP="000D4F5C">
      <w:pPr>
        <w:pStyle w:val="ListParagraph"/>
      </w:pPr>
    </w:p>
    <w:p w:rsidR="000D4F5C" w:rsidRDefault="000D4F5C" w:rsidP="000D4F5C">
      <w:pPr>
        <w:pStyle w:val="ListParagraph"/>
        <w:numPr>
          <w:ilvl w:val="0"/>
          <w:numId w:val="1"/>
        </w:numPr>
      </w:pPr>
      <w:r>
        <w:t xml:space="preserve">U.S. Holocaust Memorial Museum </w:t>
      </w:r>
      <w:hyperlink r:id="rId18" w:history="1">
        <w:r w:rsidRPr="002B051A">
          <w:rPr>
            <w:rStyle w:val="Hyperlink"/>
          </w:rPr>
          <w:t>http://www.ushmm.org/information/plan-a-visit/museum-accessibility-guide</w:t>
        </w:r>
      </w:hyperlink>
      <w:r>
        <w:t xml:space="preserve"> </w:t>
      </w:r>
      <w:bookmarkStart w:id="0" w:name="_GoBack"/>
      <w:bookmarkEnd w:id="0"/>
    </w:p>
    <w:p w:rsidR="00EC3C49" w:rsidRDefault="00EC3C49" w:rsidP="00EC3C49">
      <w:pPr>
        <w:pStyle w:val="ListParagraph"/>
      </w:pPr>
    </w:p>
    <w:p w:rsidR="00C326F6" w:rsidRDefault="00C326F6"/>
    <w:sectPr w:rsidR="00C32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034B"/>
    <w:multiLevelType w:val="hybridMultilevel"/>
    <w:tmpl w:val="FAEE1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49"/>
    <w:rsid w:val="000D4F5C"/>
    <w:rsid w:val="00C326F6"/>
    <w:rsid w:val="00EC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C4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C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3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C4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C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3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twork.icom.museum/ceca/" TargetMode="External"/><Relationship Id="rId13" Type="http://schemas.openxmlformats.org/officeDocument/2006/relationships/hyperlink" Target="http://www.mfa.org/" TargetMode="External"/><Relationship Id="rId18" Type="http://schemas.openxmlformats.org/officeDocument/2006/relationships/hyperlink" Target="http://www.ushmm.org/information/plan-a-visit/museum-accessibility-gui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rtsbma.org/access/" TargetMode="External"/><Relationship Id="rId12" Type="http://schemas.openxmlformats.org/officeDocument/2006/relationships/hyperlink" Target="http://www.nytimes.com/2015/03/07/arts/design/at-museo-del-prado-blind-visitors-can-touch-masterpieces.html?_r=0" TargetMode="External"/><Relationship Id="rId17" Type="http://schemas.openxmlformats.org/officeDocument/2006/relationships/hyperlink" Target="http://thewalters.org/visit/tours/accessibility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elson-atkins.org/education/AdultTour_Options.cfm?id=6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mnh.org/plan-your-visit/accessibility/blind-or-partially-sighted" TargetMode="External"/><Relationship Id="rId11" Type="http://schemas.openxmlformats.org/officeDocument/2006/relationships/hyperlink" Target="http://www.newmexicoculture.org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lumbusmuseum.com/visit/tours/" TargetMode="External"/><Relationship Id="rId10" Type="http://schemas.openxmlformats.org/officeDocument/2006/relationships/hyperlink" Target="http://seenfromtheheart.blogspot.com/2009/10/muscarelle-museum-of-art-tactile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ntrepidmuseum.org/access.aspx#3" TargetMode="External"/><Relationship Id="rId14" Type="http://schemas.openxmlformats.org/officeDocument/2006/relationships/hyperlink" Target="https://www.samuseum.org/visit/group-visits/visually-impair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cwalls</dc:creator>
  <cp:lastModifiedBy>cwalls</cp:lastModifiedBy>
  <cp:revision>2</cp:revision>
  <dcterms:created xsi:type="dcterms:W3CDTF">2015-06-29T19:25:00Z</dcterms:created>
  <dcterms:modified xsi:type="dcterms:W3CDTF">2015-06-29T19:25:00Z</dcterms:modified>
</cp:coreProperties>
</file>