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33A043" w14:textId="77777777" w:rsidR="0089749C" w:rsidRPr="0089749C" w:rsidRDefault="0089749C" w:rsidP="0089749C">
      <w:pPr>
        <w:spacing w:after="0" w:line="240" w:lineRule="auto"/>
        <w:rPr>
          <w:rFonts w:ascii="Times New Roman" w:hAnsi="Times New Roman" w:cs="Times New Roman"/>
          <w:sz w:val="36"/>
          <w:szCs w:val="36"/>
        </w:rPr>
      </w:pPr>
      <w:bookmarkStart w:id="0" w:name="_GoBack"/>
      <w:bookmarkEnd w:id="0"/>
      <w:r>
        <w:rPr>
          <w:rFonts w:ascii="Times New Roman" w:hAnsi="Times New Roman" w:cs="Times New Roman"/>
          <w:sz w:val="36"/>
          <w:szCs w:val="36"/>
        </w:rPr>
        <w:t>Can ‘Ways of Taking’ affect Literacy?</w:t>
      </w:r>
    </w:p>
    <w:p w14:paraId="29983496" w14:textId="77777777" w:rsidR="0089749C" w:rsidRDefault="0089749C" w:rsidP="0089749C">
      <w:pPr>
        <w:spacing w:after="0" w:line="240" w:lineRule="auto"/>
        <w:jc w:val="center"/>
        <w:rPr>
          <w:rFonts w:ascii="Times New Roman" w:hAnsi="Times New Roman" w:cs="Times New Roman"/>
          <w:sz w:val="24"/>
          <w:szCs w:val="24"/>
        </w:rPr>
      </w:pPr>
    </w:p>
    <w:p w14:paraId="4F2616EA" w14:textId="77777777" w:rsidR="0089749C" w:rsidRDefault="0089749C" w:rsidP="0089749C">
      <w:pPr>
        <w:spacing w:after="0" w:line="240" w:lineRule="auto"/>
        <w:rPr>
          <w:rFonts w:ascii="Times New Roman" w:hAnsi="Times New Roman" w:cs="Times New Roman"/>
          <w:i/>
          <w:sz w:val="28"/>
          <w:szCs w:val="28"/>
        </w:rPr>
      </w:pPr>
      <w:r w:rsidRPr="0089749C">
        <w:rPr>
          <w:rFonts w:ascii="Times New Roman" w:hAnsi="Times New Roman" w:cs="Times New Roman"/>
          <w:i/>
          <w:sz w:val="28"/>
          <w:szCs w:val="28"/>
        </w:rPr>
        <w:t>Tammy Johnson</w:t>
      </w:r>
    </w:p>
    <w:p w14:paraId="0349E03C" w14:textId="77777777" w:rsidR="00C90036" w:rsidRPr="00C90036" w:rsidRDefault="00C90036" w:rsidP="0089749C">
      <w:pPr>
        <w:spacing w:after="0" w:line="240" w:lineRule="auto"/>
        <w:rPr>
          <w:rFonts w:ascii="Times New Roman" w:hAnsi="Times New Roman" w:cs="Times New Roman"/>
          <w:i/>
          <w:sz w:val="20"/>
          <w:szCs w:val="20"/>
        </w:rPr>
      </w:pPr>
      <w:r>
        <w:rPr>
          <w:rFonts w:ascii="Times New Roman" w:hAnsi="Times New Roman" w:cs="Times New Roman"/>
          <w:i/>
          <w:sz w:val="20"/>
          <w:szCs w:val="20"/>
        </w:rPr>
        <w:t>May 2014</w:t>
      </w:r>
    </w:p>
    <w:p w14:paraId="442C0D60" w14:textId="77777777" w:rsidR="0089749C" w:rsidRPr="00150901" w:rsidRDefault="0089749C" w:rsidP="008974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690A02D4" w14:textId="77777777" w:rsidR="0089749C" w:rsidRDefault="0089749C" w:rsidP="0089749C">
      <w:pPr>
        <w:spacing w:after="0" w:line="240" w:lineRule="auto"/>
        <w:rPr>
          <w:rFonts w:ascii="Times New Roman" w:hAnsi="Times New Roman" w:cs="Times New Roman"/>
          <w:i/>
          <w:sz w:val="24"/>
          <w:szCs w:val="24"/>
        </w:rPr>
      </w:pPr>
    </w:p>
    <w:p w14:paraId="401B5F86" w14:textId="77777777" w:rsidR="0089749C" w:rsidRDefault="0089749C" w:rsidP="0089749C">
      <w:pPr>
        <w:spacing w:after="0" w:line="240" w:lineRule="auto"/>
        <w:rPr>
          <w:rFonts w:ascii="Times New Roman" w:hAnsi="Times New Roman" w:cs="Times New Roman"/>
          <w:i/>
          <w:sz w:val="24"/>
          <w:szCs w:val="24"/>
        </w:rPr>
      </w:pPr>
    </w:p>
    <w:p w14:paraId="752C6FB8" w14:textId="77777777" w:rsidR="0089749C" w:rsidRDefault="0089749C" w:rsidP="0089749C">
      <w:pPr>
        <w:spacing w:after="0" w:line="240" w:lineRule="auto"/>
        <w:rPr>
          <w:rFonts w:ascii="Times New Roman" w:hAnsi="Times New Roman" w:cs="Times New Roman"/>
          <w:sz w:val="32"/>
          <w:szCs w:val="32"/>
        </w:rPr>
      </w:pPr>
    </w:p>
    <w:p w14:paraId="44C6D018" w14:textId="77777777" w:rsidR="0089749C" w:rsidRPr="00A45AFE" w:rsidRDefault="0089749C" w:rsidP="0089749C">
      <w:pPr>
        <w:spacing w:after="0" w:line="240" w:lineRule="auto"/>
        <w:rPr>
          <w:rFonts w:ascii="Times New Roman" w:hAnsi="Times New Roman" w:cs="Times New Roman"/>
          <w:sz w:val="32"/>
          <w:szCs w:val="32"/>
        </w:rPr>
      </w:pPr>
      <w:r w:rsidRPr="00A45AFE">
        <w:rPr>
          <w:rFonts w:ascii="Times New Roman" w:hAnsi="Times New Roman" w:cs="Times New Roman"/>
          <w:sz w:val="32"/>
          <w:szCs w:val="32"/>
        </w:rPr>
        <w:t>Abstract</w:t>
      </w:r>
    </w:p>
    <w:p w14:paraId="1A29F214" w14:textId="77777777" w:rsidR="0089749C" w:rsidRPr="00150901" w:rsidRDefault="0089749C" w:rsidP="0089749C">
      <w:pPr>
        <w:spacing w:after="0" w:line="240" w:lineRule="auto"/>
        <w:rPr>
          <w:rFonts w:ascii="Times New Roman" w:hAnsi="Times New Roman" w:cs="Times New Roman"/>
          <w:sz w:val="24"/>
          <w:szCs w:val="24"/>
        </w:rPr>
      </w:pPr>
    </w:p>
    <w:p w14:paraId="56389612" w14:textId="77777777" w:rsidR="0089749C" w:rsidRDefault="0089749C" w:rsidP="0089749C">
      <w:pPr>
        <w:spacing w:after="0" w:line="480" w:lineRule="auto"/>
        <w:ind w:firstLine="720"/>
        <w:rPr>
          <w:rFonts w:ascii="Times New Roman" w:hAnsi="Times New Roman" w:cs="Times New Roman"/>
          <w:sz w:val="24"/>
          <w:szCs w:val="24"/>
        </w:rPr>
      </w:pPr>
      <w:r w:rsidRPr="00150901">
        <w:rPr>
          <w:rFonts w:ascii="Times New Roman" w:hAnsi="Times New Roman" w:cs="Times New Roman"/>
          <w:sz w:val="24"/>
          <w:szCs w:val="24"/>
        </w:rPr>
        <w:t xml:space="preserve">The purpose of this paper is to examine reasons for literacy success or failure within school age children by looking deeper into family and community literacy and how the interplay between the two creates challenges in a </w:t>
      </w:r>
      <w:r>
        <w:rPr>
          <w:rFonts w:ascii="Times New Roman" w:hAnsi="Times New Roman" w:cs="Times New Roman"/>
          <w:sz w:val="24"/>
          <w:szCs w:val="24"/>
        </w:rPr>
        <w:t xml:space="preserve">formal </w:t>
      </w:r>
      <w:r w:rsidRPr="00150901">
        <w:rPr>
          <w:rFonts w:ascii="Times New Roman" w:hAnsi="Times New Roman" w:cs="Times New Roman"/>
          <w:sz w:val="24"/>
          <w:szCs w:val="24"/>
        </w:rPr>
        <w:t xml:space="preserve">learning environment. Literacy is a lifelong, intellectual process of gaining meaning using critical interpretations of the written or printed word. </w:t>
      </w:r>
      <w:r>
        <w:rPr>
          <w:rFonts w:ascii="Times New Roman" w:hAnsi="Times New Roman" w:cs="Times New Roman"/>
          <w:sz w:val="24"/>
          <w:szCs w:val="24"/>
        </w:rPr>
        <w:t xml:space="preserve">The theoretical approach adopted in this research paper is structured to prove that a child’s success in literacy is enhanced when cultural background is taken into account. I prove this by examining styles of learning in multiple speech communities. Analysis will reveal that children of low-income or multi-ethnic backgrounds will struggle academically, not due to lower I.Q. or lack of motivation but only because their at-home acculturation is very different than that learned in the classroom </w:t>
      </w:r>
      <w:r>
        <w:rPr>
          <w:rFonts w:ascii="Times New Roman" w:hAnsi="Times New Roman" w:cs="Times New Roman"/>
          <w:noProof/>
          <w:sz w:val="24"/>
          <w:szCs w:val="24"/>
        </w:rPr>
        <w:t>(</w:t>
      </w:r>
      <w:r w:rsidRPr="006F29D8">
        <w:rPr>
          <w:rFonts w:ascii="Times New Roman" w:hAnsi="Times New Roman" w:cs="Times New Roman"/>
          <w:noProof/>
          <w:sz w:val="24"/>
          <w:szCs w:val="24"/>
        </w:rPr>
        <w:t>Philips 2001)</w:t>
      </w:r>
      <w:r>
        <w:rPr>
          <w:rFonts w:ascii="Times New Roman" w:hAnsi="Times New Roman" w:cs="Times New Roman"/>
          <w:sz w:val="24"/>
          <w:szCs w:val="24"/>
        </w:rPr>
        <w:t xml:space="preserve">. This can create a chasm of </w:t>
      </w:r>
      <w:r w:rsidRPr="00150901">
        <w:rPr>
          <w:rFonts w:ascii="Times New Roman" w:hAnsi="Times New Roman" w:cs="Times New Roman"/>
          <w:sz w:val="24"/>
          <w:szCs w:val="24"/>
        </w:rPr>
        <w:t>disparity between</w:t>
      </w:r>
      <w:r>
        <w:rPr>
          <w:rFonts w:ascii="Times New Roman" w:hAnsi="Times New Roman" w:cs="Times New Roman"/>
          <w:sz w:val="24"/>
          <w:szCs w:val="24"/>
        </w:rPr>
        <w:t xml:space="preserve"> the child’s home learning environment and the child’s school learning environment.</w:t>
      </w:r>
    </w:p>
    <w:p w14:paraId="53E22234" w14:textId="77777777" w:rsidR="0089749C" w:rsidRPr="001E2F8B" w:rsidRDefault="0089749C" w:rsidP="0089749C">
      <w:pPr>
        <w:spacing w:after="0" w:line="480" w:lineRule="auto"/>
        <w:rPr>
          <w:rFonts w:ascii="Times New Roman" w:hAnsi="Times New Roman" w:cs="Times New Roman"/>
          <w:sz w:val="24"/>
          <w:szCs w:val="24"/>
        </w:rPr>
      </w:pPr>
      <w:r w:rsidRPr="00D43899">
        <w:rPr>
          <w:rFonts w:ascii="Times New Roman" w:hAnsi="Times New Roman" w:cs="Times New Roman"/>
          <w:b/>
          <w:sz w:val="32"/>
          <w:szCs w:val="32"/>
        </w:rPr>
        <w:t>Introduction</w:t>
      </w:r>
    </w:p>
    <w:p w14:paraId="254713C9" w14:textId="77777777" w:rsidR="0089749C" w:rsidRDefault="0089749C" w:rsidP="0089749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Literacy has many components and it is common in the teaching community to gauge a child’s success or failure based on a set of parameters/rubrics laid down by the governing school board. Barton and Hamilton state, “literacy is best understood as a </w:t>
      </w:r>
      <w:r>
        <w:rPr>
          <w:rFonts w:ascii="Times New Roman" w:hAnsi="Times New Roman" w:cs="Times New Roman"/>
          <w:b/>
          <w:sz w:val="24"/>
          <w:szCs w:val="24"/>
        </w:rPr>
        <w:t>set</w:t>
      </w:r>
      <w:r>
        <w:rPr>
          <w:rFonts w:ascii="Times New Roman" w:hAnsi="Times New Roman" w:cs="Times New Roman"/>
          <w:sz w:val="24"/>
          <w:szCs w:val="24"/>
        </w:rPr>
        <w:t xml:space="preserve"> of social practices” and is “observable in events that are mediated by written texts”</w:t>
      </w:r>
      <w:r>
        <w:rPr>
          <w:rFonts w:ascii="Times New Roman" w:hAnsi="Times New Roman" w:cs="Times New Roman"/>
          <w:noProof/>
          <w:sz w:val="24"/>
          <w:szCs w:val="24"/>
        </w:rPr>
        <w:t xml:space="preserve"> </w:t>
      </w:r>
      <w:r w:rsidRPr="00E1640A">
        <w:rPr>
          <w:rFonts w:ascii="Times New Roman" w:hAnsi="Times New Roman" w:cs="Times New Roman"/>
          <w:noProof/>
          <w:sz w:val="24"/>
          <w:szCs w:val="24"/>
        </w:rPr>
        <w:t>(Barton 2000</w:t>
      </w:r>
      <w:r>
        <w:rPr>
          <w:rFonts w:ascii="Times New Roman" w:hAnsi="Times New Roman" w:cs="Times New Roman"/>
          <w:noProof/>
          <w:sz w:val="24"/>
          <w:szCs w:val="24"/>
        </w:rPr>
        <w:t>: 9</w:t>
      </w:r>
      <w:r w:rsidRPr="00E1640A">
        <w:rPr>
          <w:rFonts w:ascii="Times New Roman" w:hAnsi="Times New Roman" w:cs="Times New Roman"/>
          <w:noProof/>
          <w:sz w:val="24"/>
          <w:szCs w:val="24"/>
        </w:rPr>
        <w:t>)</w:t>
      </w:r>
      <w:r>
        <w:rPr>
          <w:rFonts w:ascii="Times New Roman" w:hAnsi="Times New Roman" w:cs="Times New Roman"/>
          <w:noProof/>
          <w:sz w:val="24"/>
          <w:szCs w:val="24"/>
        </w:rPr>
        <w:t xml:space="preserve">. </w:t>
      </w:r>
      <w:r>
        <w:rPr>
          <w:rFonts w:ascii="Times New Roman" w:hAnsi="Times New Roman" w:cs="Times New Roman"/>
          <w:sz w:val="24"/>
          <w:szCs w:val="24"/>
        </w:rPr>
        <w:t xml:space="preserve">Reading, writing, comprehension, and correct understanding of social cues are all pieces of a complex puzzle although “some literacies are more dominant, visible, and influential than others” </w:t>
      </w:r>
      <w:r w:rsidRPr="00E1640A">
        <w:rPr>
          <w:rFonts w:ascii="Times New Roman" w:hAnsi="Times New Roman" w:cs="Times New Roman"/>
          <w:noProof/>
          <w:sz w:val="24"/>
          <w:szCs w:val="24"/>
        </w:rPr>
        <w:t>(Barton 2000</w:t>
      </w:r>
      <w:r>
        <w:rPr>
          <w:rFonts w:ascii="Times New Roman" w:hAnsi="Times New Roman" w:cs="Times New Roman"/>
          <w:noProof/>
          <w:sz w:val="24"/>
          <w:szCs w:val="24"/>
        </w:rPr>
        <w:t xml:space="preserve">: </w:t>
      </w:r>
      <w:r>
        <w:rPr>
          <w:rFonts w:ascii="Times New Roman" w:hAnsi="Times New Roman" w:cs="Times New Roman"/>
          <w:noProof/>
          <w:sz w:val="24"/>
          <w:szCs w:val="24"/>
        </w:rPr>
        <w:lastRenderedPageBreak/>
        <w:t>12</w:t>
      </w:r>
      <w:r w:rsidRPr="00E1640A">
        <w:rPr>
          <w:rFonts w:ascii="Times New Roman" w:hAnsi="Times New Roman" w:cs="Times New Roman"/>
          <w:noProof/>
          <w:sz w:val="24"/>
          <w:szCs w:val="24"/>
        </w:rPr>
        <w:t>)</w:t>
      </w:r>
      <w:r>
        <w:rPr>
          <w:rFonts w:ascii="Times New Roman" w:hAnsi="Times New Roman" w:cs="Times New Roman"/>
          <w:noProof/>
          <w:sz w:val="24"/>
          <w:szCs w:val="24"/>
        </w:rPr>
        <w:t xml:space="preserve">. </w:t>
      </w:r>
      <w:r>
        <w:rPr>
          <w:rFonts w:ascii="Times New Roman" w:hAnsi="Times New Roman" w:cs="Times New Roman"/>
          <w:sz w:val="24"/>
          <w:szCs w:val="24"/>
        </w:rPr>
        <w:t>For example, the literacy of reading is emphasized in elementary school more so than the literacy of comprehension, whereas, in the home environment, correct social cues often become more important than writing. Unfortunately, the governing agencies tend to simplify this definition and do not take into account the cultural aspect of a child’s most formative years.</w:t>
      </w:r>
      <w:r w:rsidRPr="00150901">
        <w:rPr>
          <w:rFonts w:ascii="Times New Roman" w:hAnsi="Times New Roman" w:cs="Times New Roman"/>
          <w:sz w:val="24"/>
          <w:szCs w:val="24"/>
        </w:rPr>
        <w:t xml:space="preserve"> </w:t>
      </w:r>
    </w:p>
    <w:p w14:paraId="32CED944" w14:textId="77777777" w:rsidR="0089749C" w:rsidRDefault="0089749C" w:rsidP="0089749C">
      <w:pPr>
        <w:spacing w:after="0"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Reasons for literary success or failure within school age children can be identified by looking deeper into family and community literacy as well as classroom culture</w:t>
      </w:r>
      <w:proofErr w:type="gramEnd"/>
      <w:r>
        <w:rPr>
          <w:rFonts w:ascii="Times New Roman" w:hAnsi="Times New Roman" w:cs="Times New Roman"/>
          <w:sz w:val="24"/>
          <w:szCs w:val="24"/>
        </w:rPr>
        <w:t>. Understanding the underlying life experiences of each child and adjusting otherwise rigid rubrics for introducing or teaching lessons could be the difference that changes a potentially exclusionary experience into one of meaning. Educating outside the lines of specific controls makes sense in a growing multi-ethnic and economically diverse classroom.</w:t>
      </w:r>
    </w:p>
    <w:p w14:paraId="4471D7F9" w14:textId="77777777" w:rsidR="0089749C" w:rsidRDefault="0089749C" w:rsidP="0089749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this paper, I will present the experiences of children from low, middle, and upper class incomes and from a variety of cultural backgrounds. I will highlight how extensive pre-knowledge of both cultural and economic diversities can positively impact childhood learning while addressing what can be done to change a child’s experience of failure into a child’s experience of success. </w:t>
      </w:r>
    </w:p>
    <w:p w14:paraId="5E77563A" w14:textId="77777777" w:rsidR="0089749C" w:rsidRPr="00F124CC" w:rsidRDefault="0089749C" w:rsidP="0089749C">
      <w:pPr>
        <w:spacing w:after="0" w:line="240" w:lineRule="auto"/>
        <w:rPr>
          <w:rFonts w:ascii="Times New Roman" w:hAnsi="Times New Roman" w:cs="Times New Roman"/>
          <w:b/>
          <w:sz w:val="32"/>
          <w:szCs w:val="32"/>
        </w:rPr>
      </w:pPr>
      <w:r w:rsidRPr="00F124CC">
        <w:rPr>
          <w:rFonts w:ascii="Times New Roman" w:hAnsi="Times New Roman" w:cs="Times New Roman"/>
          <w:b/>
          <w:sz w:val="32"/>
          <w:szCs w:val="32"/>
        </w:rPr>
        <w:t>Multi-literacies and Reading Between the Lines</w:t>
      </w:r>
    </w:p>
    <w:p w14:paraId="2333E90E" w14:textId="77777777" w:rsidR="0089749C" w:rsidRPr="001B0865" w:rsidRDefault="0089749C" w:rsidP="0089749C">
      <w:pPr>
        <w:spacing w:after="0" w:line="240" w:lineRule="auto"/>
        <w:rPr>
          <w:rFonts w:ascii="Times New Roman" w:hAnsi="Times New Roman" w:cs="Times New Roman"/>
          <w:b/>
          <w:sz w:val="24"/>
          <w:szCs w:val="24"/>
        </w:rPr>
      </w:pPr>
      <w:r w:rsidRPr="00D43899">
        <w:rPr>
          <w:rFonts w:ascii="Times New Roman" w:hAnsi="Times New Roman" w:cs="Times New Roman"/>
          <w:b/>
          <w:sz w:val="24"/>
          <w:szCs w:val="24"/>
        </w:rPr>
        <w:tab/>
      </w:r>
    </w:p>
    <w:p w14:paraId="19808CD7" w14:textId="77777777" w:rsidR="0089749C" w:rsidRDefault="0089749C" w:rsidP="0089749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Children learn culture from the community they grow up in. This is known as “ways of taking.” “Ways of taking” are lessons taken from their environment </w:t>
      </w:r>
      <w:r>
        <w:rPr>
          <w:rFonts w:ascii="Times New Roman" w:hAnsi="Times New Roman" w:cs="Times New Roman"/>
          <w:noProof/>
          <w:sz w:val="24"/>
          <w:szCs w:val="24"/>
        </w:rPr>
        <w:t xml:space="preserve">(Heath </w:t>
      </w:r>
      <w:r w:rsidRPr="006F29D8">
        <w:rPr>
          <w:rFonts w:ascii="Times New Roman" w:hAnsi="Times New Roman" w:cs="Times New Roman"/>
          <w:noProof/>
          <w:sz w:val="24"/>
          <w:szCs w:val="24"/>
        </w:rPr>
        <w:t>1982)</w:t>
      </w:r>
      <w:r>
        <w:rPr>
          <w:rFonts w:ascii="Times New Roman" w:hAnsi="Times New Roman" w:cs="Times New Roman"/>
          <w:noProof/>
          <w:sz w:val="24"/>
          <w:szCs w:val="24"/>
        </w:rPr>
        <w:t xml:space="preserve">. Shared bodies of “local Knowledge” are another way to look at a similar concept </w:t>
      </w:r>
      <w:sdt>
        <w:sdtPr>
          <w:rPr>
            <w:rFonts w:ascii="Times New Roman" w:hAnsi="Times New Roman" w:cs="Times New Roman"/>
            <w:noProof/>
            <w:sz w:val="24"/>
            <w:szCs w:val="24"/>
          </w:rPr>
          <w:id w:val="-690912433"/>
          <w:citation/>
        </w:sdtPr>
        <w:sdtEndPr/>
        <w:sdtContent>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CITATION Bas96 \l 1033 </w:instrText>
          </w:r>
          <w:r>
            <w:rPr>
              <w:rFonts w:ascii="Times New Roman" w:hAnsi="Times New Roman" w:cs="Times New Roman"/>
              <w:noProof/>
              <w:sz w:val="24"/>
              <w:szCs w:val="24"/>
            </w:rPr>
            <w:fldChar w:fldCharType="separate"/>
          </w:r>
          <w:r w:rsidRPr="0089749C">
            <w:rPr>
              <w:rFonts w:ascii="Times New Roman" w:hAnsi="Times New Roman" w:cs="Times New Roman"/>
              <w:noProof/>
              <w:sz w:val="24"/>
              <w:szCs w:val="24"/>
            </w:rPr>
            <w:t>(Basso)</w:t>
          </w:r>
          <w:r>
            <w:rPr>
              <w:rFonts w:ascii="Times New Roman" w:hAnsi="Times New Roman" w:cs="Times New Roman"/>
              <w:noProof/>
              <w:sz w:val="24"/>
              <w:szCs w:val="24"/>
            </w:rPr>
            <w:fldChar w:fldCharType="end"/>
          </w:r>
        </w:sdtContent>
      </w:sdt>
      <w:r>
        <w:rPr>
          <w:rFonts w:ascii="Times New Roman" w:hAnsi="Times New Roman" w:cs="Times New Roman"/>
          <w:sz w:val="24"/>
          <w:szCs w:val="24"/>
        </w:rPr>
        <w:t xml:space="preserve">. Local knowledge is essentially, a sense of place, “where persons and whole communities render </w:t>
      </w:r>
      <w:proofErr w:type="gramStart"/>
      <w:r>
        <w:rPr>
          <w:rFonts w:ascii="Times New Roman" w:hAnsi="Times New Roman" w:cs="Times New Roman"/>
          <w:sz w:val="24"/>
          <w:szCs w:val="24"/>
        </w:rPr>
        <w:t>their</w:t>
      </w:r>
      <w:proofErr w:type="gramEnd"/>
      <w:r>
        <w:rPr>
          <w:rFonts w:ascii="Times New Roman" w:hAnsi="Times New Roman" w:cs="Times New Roman"/>
          <w:sz w:val="24"/>
          <w:szCs w:val="24"/>
        </w:rPr>
        <w:t xml:space="preserve"> places meaningful and endow them with social importance” </w:t>
      </w:r>
      <w:sdt>
        <w:sdtPr>
          <w:rPr>
            <w:rFonts w:ascii="Times New Roman" w:hAnsi="Times New Roman" w:cs="Times New Roman"/>
            <w:sz w:val="24"/>
            <w:szCs w:val="24"/>
          </w:rPr>
          <w:id w:val="792174817"/>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Bas96 \l 1033 </w:instrText>
          </w:r>
          <w:r>
            <w:rPr>
              <w:rFonts w:ascii="Times New Roman" w:hAnsi="Times New Roman" w:cs="Times New Roman"/>
              <w:sz w:val="24"/>
              <w:szCs w:val="24"/>
            </w:rPr>
            <w:fldChar w:fldCharType="separate"/>
          </w:r>
          <w:r w:rsidRPr="0089749C">
            <w:rPr>
              <w:rFonts w:ascii="Times New Roman" w:hAnsi="Times New Roman" w:cs="Times New Roman"/>
              <w:noProof/>
              <w:sz w:val="24"/>
              <w:szCs w:val="24"/>
            </w:rPr>
            <w:t>(Basso)</w:t>
          </w:r>
          <w:r>
            <w:rPr>
              <w:rFonts w:ascii="Times New Roman" w:hAnsi="Times New Roman" w:cs="Times New Roman"/>
              <w:sz w:val="24"/>
              <w:szCs w:val="24"/>
            </w:rPr>
            <w:fldChar w:fldCharType="end"/>
          </w:r>
        </w:sdtContent>
      </w:sdt>
      <w:r>
        <w:rPr>
          <w:rFonts w:ascii="Times New Roman" w:hAnsi="Times New Roman" w:cs="Times New Roman"/>
          <w:sz w:val="24"/>
          <w:szCs w:val="24"/>
        </w:rPr>
        <w:t>. Individuals within specific communities are expected to develop set behaviors, patterns, and values, which legitimize their claim as members of that society (</w:t>
      </w:r>
      <w:r w:rsidRPr="00B40220">
        <w:rPr>
          <w:rFonts w:ascii="Times New Roman" w:hAnsi="Times New Roman" w:cs="Times New Roman"/>
          <w:noProof/>
          <w:sz w:val="24"/>
          <w:szCs w:val="24"/>
        </w:rPr>
        <w:t>Heath 1982)</w:t>
      </w:r>
      <w:r>
        <w:rPr>
          <w:rFonts w:ascii="Times New Roman" w:hAnsi="Times New Roman" w:cs="Times New Roman"/>
          <w:sz w:val="24"/>
          <w:szCs w:val="24"/>
        </w:rPr>
        <w:t xml:space="preserve">. Our local knowledge of the world around us </w:t>
      </w:r>
      <w:r>
        <w:rPr>
          <w:rFonts w:ascii="Times New Roman" w:hAnsi="Times New Roman" w:cs="Times New Roman"/>
          <w:sz w:val="24"/>
          <w:szCs w:val="24"/>
        </w:rPr>
        <w:lastRenderedPageBreak/>
        <w:t>directly impacts how we interpret localized events. Reading is considered a literacy event and is a way of taking from books. It is also a learned behavior and a recurring practice in the U.S. for both children and adults.</w:t>
      </w:r>
    </w:p>
    <w:p w14:paraId="73A7C3E8" w14:textId="77777777" w:rsidR="0089749C" w:rsidRDefault="0089749C" w:rsidP="0089749C">
      <w:pPr>
        <w:spacing w:after="0" w:line="480" w:lineRule="auto"/>
        <w:ind w:firstLine="720"/>
        <w:rPr>
          <w:rFonts w:ascii="Times New Roman" w:hAnsi="Times New Roman" w:cs="Times New Roman"/>
          <w:sz w:val="24"/>
          <w:szCs w:val="24"/>
        </w:rPr>
      </w:pPr>
      <w:r w:rsidRPr="001B0865">
        <w:rPr>
          <w:rFonts w:ascii="Times New Roman" w:hAnsi="Times New Roman" w:cs="Times New Roman"/>
          <w:sz w:val="24"/>
          <w:szCs w:val="24"/>
        </w:rPr>
        <w:t xml:space="preserve"> </w:t>
      </w:r>
      <w:r w:rsidRPr="00150901">
        <w:rPr>
          <w:rFonts w:ascii="Times New Roman" w:hAnsi="Times New Roman" w:cs="Times New Roman"/>
          <w:sz w:val="24"/>
          <w:szCs w:val="24"/>
        </w:rPr>
        <w:t xml:space="preserve">“Literacy is not simply a personal possession but it also belongs to specific communities and larger societies” </w:t>
      </w:r>
      <w:r w:rsidRPr="00A722C9">
        <w:rPr>
          <w:rFonts w:ascii="Times New Roman" w:hAnsi="Times New Roman" w:cs="Times New Roman"/>
          <w:noProof/>
          <w:sz w:val="24"/>
          <w:szCs w:val="24"/>
        </w:rPr>
        <w:t>(Gillanders 2004</w:t>
      </w:r>
      <w:r>
        <w:rPr>
          <w:rFonts w:ascii="Times New Roman" w:hAnsi="Times New Roman" w:cs="Times New Roman"/>
          <w:noProof/>
          <w:sz w:val="24"/>
          <w:szCs w:val="24"/>
        </w:rPr>
        <w:t>, 245</w:t>
      </w:r>
      <w:r w:rsidRPr="00A722C9">
        <w:rPr>
          <w:rFonts w:ascii="Times New Roman" w:hAnsi="Times New Roman" w:cs="Times New Roman"/>
          <w:noProof/>
          <w:sz w:val="24"/>
          <w:szCs w:val="24"/>
        </w:rPr>
        <w:t>)</w:t>
      </w:r>
      <w:r w:rsidRPr="00150901">
        <w:rPr>
          <w:rFonts w:ascii="Times New Roman" w:hAnsi="Times New Roman" w:cs="Times New Roman"/>
          <w:sz w:val="24"/>
          <w:szCs w:val="24"/>
        </w:rPr>
        <w:t>.</w:t>
      </w:r>
      <w:r>
        <w:rPr>
          <w:rFonts w:ascii="Times New Roman" w:hAnsi="Times New Roman" w:cs="Times New Roman"/>
          <w:sz w:val="24"/>
          <w:szCs w:val="24"/>
        </w:rPr>
        <w:t xml:space="preserve"> In other words, every group, regardless of size, has its own culture or ways of taking. Individuals within a family unit have a set of behaviors, but what is acceptable within the family may not be acceptable in a public situation (i.e., eating with your hands at the dinner table vs. eating with your hands at an upscale restaurant). One more example can be seen when looking at the larger population within a state. Colorado recently voted to legalize marijuana for recreational use. If an individual travels to a different state where it is not legal, they will be breaking the law if they continue that behavior in the new state. What is acceptable in one place is not necessarily acceptable in another. Day-to-day living is a constant series of negotiations and everything moves along smoothly as long as everyone understands the rules.</w:t>
      </w:r>
    </w:p>
    <w:p w14:paraId="06139724" w14:textId="77777777" w:rsidR="0089749C" w:rsidRDefault="0089749C" w:rsidP="0089749C">
      <w:pPr>
        <w:spacing w:after="0" w:line="480" w:lineRule="auto"/>
        <w:ind w:firstLine="720"/>
        <w:rPr>
          <w:rFonts w:ascii="Times New Roman" w:hAnsi="Times New Roman" w:cs="Times New Roman"/>
          <w:sz w:val="24"/>
          <w:szCs w:val="24"/>
        </w:rPr>
      </w:pPr>
      <w:r w:rsidRPr="00150901">
        <w:rPr>
          <w:rFonts w:ascii="Times New Roman" w:hAnsi="Times New Roman" w:cs="Times New Roman"/>
          <w:sz w:val="24"/>
          <w:szCs w:val="24"/>
        </w:rPr>
        <w:t>All behaviors, ways of th</w:t>
      </w:r>
      <w:r>
        <w:rPr>
          <w:rFonts w:ascii="Times New Roman" w:hAnsi="Times New Roman" w:cs="Times New Roman"/>
          <w:sz w:val="24"/>
          <w:szCs w:val="24"/>
        </w:rPr>
        <w:t>inking, linguistic interactions</w:t>
      </w:r>
      <w:r w:rsidRPr="00150901">
        <w:rPr>
          <w:rFonts w:ascii="Times New Roman" w:hAnsi="Times New Roman" w:cs="Times New Roman"/>
          <w:sz w:val="24"/>
          <w:szCs w:val="24"/>
        </w:rPr>
        <w:t xml:space="preserve"> and social inequalities play a part in </w:t>
      </w:r>
      <w:r>
        <w:rPr>
          <w:rFonts w:ascii="Times New Roman" w:hAnsi="Times New Roman" w:cs="Times New Roman"/>
          <w:sz w:val="24"/>
          <w:szCs w:val="24"/>
        </w:rPr>
        <w:t xml:space="preserve">the </w:t>
      </w:r>
      <w:r w:rsidRPr="00150901">
        <w:rPr>
          <w:rFonts w:ascii="Times New Roman" w:hAnsi="Times New Roman" w:cs="Times New Roman"/>
          <w:sz w:val="24"/>
          <w:szCs w:val="24"/>
        </w:rPr>
        <w:t xml:space="preserve">linguistic competence </w:t>
      </w:r>
      <w:r>
        <w:rPr>
          <w:rFonts w:ascii="Times New Roman" w:hAnsi="Times New Roman" w:cs="Times New Roman"/>
          <w:sz w:val="24"/>
          <w:szCs w:val="24"/>
        </w:rPr>
        <w:t xml:space="preserve">of each individual </w:t>
      </w:r>
      <w:sdt>
        <w:sdtPr>
          <w:rPr>
            <w:rFonts w:ascii="Times New Roman" w:hAnsi="Times New Roman" w:cs="Times New Roman"/>
            <w:sz w:val="24"/>
            <w:szCs w:val="24"/>
          </w:rPr>
          <w:id w:val="316578484"/>
          <w:citation/>
        </w:sdtPr>
        <w:sdtEndPr/>
        <w:sdtContent>
          <w:r w:rsidRPr="00150901">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Cho99 \l 1033 </w:instrText>
          </w:r>
          <w:r w:rsidRPr="00150901">
            <w:rPr>
              <w:rFonts w:ascii="Times New Roman" w:hAnsi="Times New Roman" w:cs="Times New Roman"/>
              <w:sz w:val="24"/>
              <w:szCs w:val="24"/>
            </w:rPr>
            <w:fldChar w:fldCharType="separate"/>
          </w:r>
          <w:r w:rsidRPr="0089749C">
            <w:rPr>
              <w:rFonts w:ascii="Times New Roman" w:hAnsi="Times New Roman" w:cs="Times New Roman"/>
              <w:noProof/>
              <w:sz w:val="24"/>
              <w:szCs w:val="24"/>
            </w:rPr>
            <w:t>(Chouliaraki)</w:t>
          </w:r>
          <w:r w:rsidRPr="00150901">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r w:rsidRPr="00150901">
        <w:rPr>
          <w:rFonts w:ascii="Times New Roman" w:hAnsi="Times New Roman" w:cs="Times New Roman"/>
          <w:sz w:val="24"/>
          <w:szCs w:val="24"/>
        </w:rPr>
        <w:t>Language development, thought patterns and the organization of know</w:t>
      </w:r>
      <w:r>
        <w:rPr>
          <w:rFonts w:ascii="Times New Roman" w:hAnsi="Times New Roman" w:cs="Times New Roman"/>
          <w:sz w:val="24"/>
          <w:szCs w:val="24"/>
        </w:rPr>
        <w:t>ledge happen when</w:t>
      </w:r>
      <w:r w:rsidRPr="00150901">
        <w:rPr>
          <w:rFonts w:ascii="Times New Roman" w:hAnsi="Times New Roman" w:cs="Times New Roman"/>
          <w:sz w:val="24"/>
          <w:szCs w:val="24"/>
        </w:rPr>
        <w:t xml:space="preserve"> two things</w:t>
      </w:r>
      <w:r>
        <w:rPr>
          <w:rFonts w:ascii="Times New Roman" w:hAnsi="Times New Roman" w:cs="Times New Roman"/>
          <w:sz w:val="24"/>
          <w:szCs w:val="24"/>
        </w:rPr>
        <w:t xml:space="preserve"> come together-</w:t>
      </w:r>
      <w:r w:rsidRPr="00150901">
        <w:rPr>
          <w:rFonts w:ascii="Times New Roman" w:hAnsi="Times New Roman" w:cs="Times New Roman"/>
          <w:sz w:val="24"/>
          <w:szCs w:val="24"/>
        </w:rPr>
        <w:t xml:space="preserve"> exposure </w:t>
      </w:r>
      <w:r>
        <w:rPr>
          <w:rFonts w:ascii="Times New Roman" w:hAnsi="Times New Roman" w:cs="Times New Roman"/>
          <w:sz w:val="24"/>
          <w:szCs w:val="24"/>
        </w:rPr>
        <w:t xml:space="preserve">to the language </w:t>
      </w:r>
      <w:r w:rsidRPr="00150901">
        <w:rPr>
          <w:rFonts w:ascii="Times New Roman" w:hAnsi="Times New Roman" w:cs="Times New Roman"/>
          <w:sz w:val="24"/>
          <w:szCs w:val="24"/>
        </w:rPr>
        <w:t xml:space="preserve">and </w:t>
      </w:r>
      <w:r>
        <w:rPr>
          <w:rFonts w:ascii="Times New Roman" w:hAnsi="Times New Roman" w:cs="Times New Roman"/>
          <w:sz w:val="24"/>
          <w:szCs w:val="24"/>
        </w:rPr>
        <w:t xml:space="preserve">actual </w:t>
      </w:r>
      <w:r w:rsidRPr="00150901">
        <w:rPr>
          <w:rFonts w:ascii="Times New Roman" w:hAnsi="Times New Roman" w:cs="Times New Roman"/>
          <w:sz w:val="24"/>
          <w:szCs w:val="24"/>
        </w:rPr>
        <w:t>participation</w:t>
      </w:r>
      <w:r>
        <w:rPr>
          <w:rFonts w:ascii="Times New Roman" w:hAnsi="Times New Roman" w:cs="Times New Roman"/>
          <w:sz w:val="24"/>
          <w:szCs w:val="24"/>
        </w:rPr>
        <w:t xml:space="preserve"> in it</w:t>
      </w:r>
      <w:r w:rsidRPr="00150901">
        <w:rPr>
          <w:rFonts w:ascii="Times New Roman" w:hAnsi="Times New Roman" w:cs="Times New Roman"/>
          <w:sz w:val="24"/>
          <w:szCs w:val="24"/>
        </w:rPr>
        <w:t xml:space="preserve"> </w:t>
      </w:r>
      <w:sdt>
        <w:sdtPr>
          <w:rPr>
            <w:rFonts w:ascii="Times New Roman" w:hAnsi="Times New Roman" w:cs="Times New Roman"/>
            <w:sz w:val="24"/>
            <w:szCs w:val="24"/>
          </w:rPr>
          <w:id w:val="68879840"/>
          <w:citation/>
        </w:sdtPr>
        <w:sdtEndPr/>
        <w:sdtContent>
          <w:r w:rsidRPr="00150901">
            <w:rPr>
              <w:rFonts w:ascii="Times New Roman" w:hAnsi="Times New Roman" w:cs="Times New Roman"/>
              <w:sz w:val="24"/>
              <w:szCs w:val="24"/>
            </w:rPr>
            <w:fldChar w:fldCharType="begin"/>
          </w:r>
          <w:r w:rsidRPr="00150901">
            <w:rPr>
              <w:rFonts w:ascii="Times New Roman" w:hAnsi="Times New Roman" w:cs="Times New Roman"/>
              <w:sz w:val="24"/>
              <w:szCs w:val="24"/>
            </w:rPr>
            <w:instrText xml:space="preserve"> CITATION Blo95 \l 1033 </w:instrText>
          </w:r>
          <w:r w:rsidRPr="00150901">
            <w:rPr>
              <w:rFonts w:ascii="Times New Roman" w:hAnsi="Times New Roman" w:cs="Times New Roman"/>
              <w:sz w:val="24"/>
              <w:szCs w:val="24"/>
            </w:rPr>
            <w:fldChar w:fldCharType="separate"/>
          </w:r>
          <w:r w:rsidRPr="0089749C">
            <w:rPr>
              <w:rFonts w:ascii="Times New Roman" w:hAnsi="Times New Roman" w:cs="Times New Roman"/>
              <w:noProof/>
              <w:sz w:val="24"/>
              <w:szCs w:val="24"/>
            </w:rPr>
            <w:t>(Blount)</w:t>
          </w:r>
          <w:r w:rsidRPr="00150901">
            <w:rPr>
              <w:rFonts w:ascii="Times New Roman" w:hAnsi="Times New Roman" w:cs="Times New Roman"/>
              <w:sz w:val="24"/>
              <w:szCs w:val="24"/>
            </w:rPr>
            <w:fldChar w:fldCharType="end"/>
          </w:r>
        </w:sdtContent>
      </w:sdt>
      <w:r w:rsidRPr="00150901">
        <w:rPr>
          <w:rFonts w:ascii="Times New Roman" w:hAnsi="Times New Roman" w:cs="Times New Roman"/>
          <w:sz w:val="24"/>
          <w:szCs w:val="24"/>
        </w:rPr>
        <w:t>.</w:t>
      </w:r>
      <w:r>
        <w:rPr>
          <w:rFonts w:ascii="Times New Roman" w:hAnsi="Times New Roman" w:cs="Times New Roman"/>
          <w:sz w:val="24"/>
          <w:szCs w:val="24"/>
        </w:rPr>
        <w:t xml:space="preserve"> For those of us born and raised here in the United States, our own verbal and non-verbal</w:t>
      </w:r>
      <w:r w:rsidRPr="00150901">
        <w:rPr>
          <w:rFonts w:ascii="Times New Roman" w:hAnsi="Times New Roman" w:cs="Times New Roman"/>
          <w:sz w:val="24"/>
          <w:szCs w:val="24"/>
        </w:rPr>
        <w:t xml:space="preserve"> </w:t>
      </w:r>
      <w:r>
        <w:rPr>
          <w:rFonts w:ascii="Times New Roman" w:hAnsi="Times New Roman" w:cs="Times New Roman"/>
          <w:sz w:val="24"/>
          <w:szCs w:val="24"/>
        </w:rPr>
        <w:t xml:space="preserve">behaviors are very familiar and generally accepted by us. Behaviors out of context, and ways of thinking that contradict the norm, create tension between people in the community as well as between students and teachers </w:t>
      </w:r>
      <w:sdt>
        <w:sdtPr>
          <w:rPr>
            <w:rFonts w:ascii="Times New Roman" w:hAnsi="Times New Roman" w:cs="Times New Roman"/>
            <w:sz w:val="24"/>
            <w:szCs w:val="24"/>
          </w:rPr>
          <w:id w:val="7423296"/>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Del95 \l 1033 </w:instrText>
          </w:r>
          <w:r>
            <w:rPr>
              <w:rFonts w:ascii="Times New Roman" w:hAnsi="Times New Roman" w:cs="Times New Roman"/>
              <w:sz w:val="24"/>
              <w:szCs w:val="24"/>
            </w:rPr>
            <w:fldChar w:fldCharType="separate"/>
          </w:r>
          <w:r w:rsidRPr="0089749C">
            <w:rPr>
              <w:rFonts w:ascii="Times New Roman" w:hAnsi="Times New Roman" w:cs="Times New Roman"/>
              <w:noProof/>
              <w:sz w:val="24"/>
              <w:szCs w:val="24"/>
            </w:rPr>
            <w:t>(Delpit)</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While this is true, it is important to remember that there is a global community of people that actively transplant into our populace and sometimes our families from other places around the world. </w:t>
      </w:r>
      <w:r>
        <w:rPr>
          <w:rFonts w:ascii="Times New Roman" w:hAnsi="Times New Roman" w:cs="Times New Roman"/>
          <w:sz w:val="24"/>
          <w:szCs w:val="24"/>
        </w:rPr>
        <w:lastRenderedPageBreak/>
        <w:t xml:space="preserve">Moving from one place to another doesn’t guarantee that the situation, financially or otherwise, will remain the same- they may benefit financially or they could just as easily be placed in a position of financial stress. Life in America will potentially look very different from the life they knew before. These families will be affected by social-economic factors, which will inherently change what is familiar and accepted both in their sphere of learned behavior, as well as their financial realities </w:t>
      </w:r>
      <w:sdt>
        <w:sdtPr>
          <w:rPr>
            <w:rFonts w:ascii="Times New Roman" w:hAnsi="Times New Roman" w:cs="Times New Roman"/>
            <w:sz w:val="24"/>
            <w:szCs w:val="24"/>
          </w:rPr>
          <w:id w:val="549351678"/>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Joh09 \l 1033 </w:instrText>
          </w:r>
          <w:r>
            <w:rPr>
              <w:rFonts w:ascii="Times New Roman" w:hAnsi="Times New Roman" w:cs="Times New Roman"/>
              <w:sz w:val="24"/>
              <w:szCs w:val="24"/>
            </w:rPr>
            <w:fldChar w:fldCharType="separate"/>
          </w:r>
          <w:r w:rsidRPr="0089749C">
            <w:rPr>
              <w:rFonts w:ascii="Times New Roman" w:hAnsi="Times New Roman" w:cs="Times New Roman"/>
              <w:noProof/>
              <w:sz w:val="24"/>
              <w:szCs w:val="24"/>
            </w:rPr>
            <w:t>(Johnson)</w:t>
          </w:r>
          <w:r>
            <w:rPr>
              <w:rFonts w:ascii="Times New Roman" w:hAnsi="Times New Roman" w:cs="Times New Roman"/>
              <w:sz w:val="24"/>
              <w:szCs w:val="24"/>
            </w:rPr>
            <w:fldChar w:fldCharType="end"/>
          </w:r>
        </w:sdtContent>
      </w:sdt>
      <w:r>
        <w:rPr>
          <w:rFonts w:ascii="Times New Roman" w:hAnsi="Times New Roman" w:cs="Times New Roman"/>
          <w:sz w:val="24"/>
          <w:szCs w:val="24"/>
        </w:rPr>
        <w:t>.</w:t>
      </w:r>
    </w:p>
    <w:p w14:paraId="3899FD4C" w14:textId="77777777" w:rsidR="0089749C" w:rsidRDefault="0089749C" w:rsidP="0089749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Ethnographers observe other cultures in an attempt to understand without judgment. They must not interject their own ways of taking when trying to understand other cultures </w:t>
      </w:r>
      <w:sdt>
        <w:sdtPr>
          <w:rPr>
            <w:rFonts w:ascii="Times New Roman" w:hAnsi="Times New Roman" w:cs="Times New Roman"/>
            <w:sz w:val="24"/>
            <w:szCs w:val="24"/>
          </w:rPr>
          <w:id w:val="-419791606"/>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Blo95 \l 1033 </w:instrText>
          </w:r>
          <w:r>
            <w:rPr>
              <w:rFonts w:ascii="Times New Roman" w:hAnsi="Times New Roman" w:cs="Times New Roman"/>
              <w:sz w:val="24"/>
              <w:szCs w:val="24"/>
            </w:rPr>
            <w:fldChar w:fldCharType="separate"/>
          </w:r>
          <w:r w:rsidRPr="0089749C">
            <w:rPr>
              <w:rFonts w:ascii="Times New Roman" w:hAnsi="Times New Roman" w:cs="Times New Roman"/>
              <w:noProof/>
              <w:sz w:val="24"/>
              <w:szCs w:val="24"/>
            </w:rPr>
            <w:t>(Blount)</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Here is where the problem lies. Unlike an ethnographer, a teacher is not aware that they are making observations and judgments about students that might be based on their own ways of taking. If they grew up in the area, their ways of taking would generally reflect the most commonly shared culture. It feels familiar and correct and the majority of the students will feel the same way so theoretically, there should not be problems in communicating a lesson. The teacher makes an unstated assumption that everyone in the class shares the same intellectual background. This is a dangerous platform to attempt to build a literacy program on </w:t>
      </w:r>
      <w:sdt>
        <w:sdtPr>
          <w:rPr>
            <w:rFonts w:ascii="Times New Roman" w:hAnsi="Times New Roman" w:cs="Times New Roman"/>
            <w:sz w:val="24"/>
            <w:szCs w:val="24"/>
          </w:rPr>
          <w:id w:val="-873771122"/>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Blo95 \l 1033 </w:instrText>
          </w:r>
          <w:r>
            <w:rPr>
              <w:rFonts w:ascii="Times New Roman" w:hAnsi="Times New Roman" w:cs="Times New Roman"/>
              <w:sz w:val="24"/>
              <w:szCs w:val="24"/>
            </w:rPr>
            <w:fldChar w:fldCharType="separate"/>
          </w:r>
          <w:r w:rsidRPr="0089749C">
            <w:rPr>
              <w:rFonts w:ascii="Times New Roman" w:hAnsi="Times New Roman" w:cs="Times New Roman"/>
              <w:noProof/>
              <w:sz w:val="24"/>
              <w:szCs w:val="24"/>
            </w:rPr>
            <w:t>(Blount)</w:t>
          </w:r>
          <w:r>
            <w:rPr>
              <w:rFonts w:ascii="Times New Roman" w:hAnsi="Times New Roman" w:cs="Times New Roman"/>
              <w:sz w:val="24"/>
              <w:szCs w:val="24"/>
            </w:rPr>
            <w:fldChar w:fldCharType="end"/>
          </w:r>
        </w:sdtContent>
      </w:sdt>
      <w:r>
        <w:rPr>
          <w:rFonts w:ascii="Times New Roman" w:hAnsi="Times New Roman" w:cs="Times New Roman"/>
          <w:sz w:val="24"/>
          <w:szCs w:val="24"/>
        </w:rPr>
        <w:t>.</w:t>
      </w:r>
    </w:p>
    <w:p w14:paraId="06970F73" w14:textId="77777777" w:rsidR="0089749C" w:rsidRDefault="0089749C" w:rsidP="0089749C">
      <w:pPr>
        <w:spacing w:after="0" w:line="480" w:lineRule="auto"/>
        <w:rPr>
          <w:rFonts w:ascii="Times New Roman" w:hAnsi="Times New Roman" w:cs="Times New Roman"/>
          <w:b/>
          <w:sz w:val="32"/>
          <w:szCs w:val="32"/>
        </w:rPr>
      </w:pPr>
      <w:r>
        <w:rPr>
          <w:rFonts w:ascii="Times New Roman" w:hAnsi="Times New Roman" w:cs="Times New Roman"/>
          <w:b/>
          <w:sz w:val="32"/>
          <w:szCs w:val="32"/>
        </w:rPr>
        <w:t>Cultural Norms</w:t>
      </w:r>
    </w:p>
    <w:p w14:paraId="6C386326" w14:textId="77777777" w:rsidR="0089749C" w:rsidRDefault="0089749C" w:rsidP="0089749C">
      <w:pPr>
        <w:spacing w:after="0" w:line="480" w:lineRule="auto"/>
        <w:ind w:firstLine="720"/>
        <w:rPr>
          <w:rFonts w:ascii="Times New Roman" w:hAnsi="Times New Roman" w:cs="Times New Roman"/>
          <w:sz w:val="24"/>
          <w:szCs w:val="24"/>
        </w:rPr>
      </w:pPr>
      <w:r w:rsidRPr="00150901">
        <w:rPr>
          <w:rFonts w:ascii="Times New Roman" w:hAnsi="Times New Roman" w:cs="Times New Roman"/>
          <w:sz w:val="24"/>
          <w:szCs w:val="24"/>
        </w:rPr>
        <w:t>Educ</w:t>
      </w:r>
      <w:r>
        <w:rPr>
          <w:rFonts w:ascii="Times New Roman" w:hAnsi="Times New Roman" w:cs="Times New Roman"/>
          <w:sz w:val="24"/>
          <w:szCs w:val="24"/>
        </w:rPr>
        <w:t xml:space="preserve">ational achievement among many </w:t>
      </w:r>
      <w:r w:rsidRPr="00150901">
        <w:rPr>
          <w:rFonts w:ascii="Times New Roman" w:hAnsi="Times New Roman" w:cs="Times New Roman"/>
          <w:sz w:val="24"/>
          <w:szCs w:val="24"/>
        </w:rPr>
        <w:t xml:space="preserve">ethnic </w:t>
      </w:r>
      <w:r>
        <w:rPr>
          <w:rFonts w:ascii="Times New Roman" w:hAnsi="Times New Roman" w:cs="Times New Roman"/>
          <w:sz w:val="24"/>
          <w:szCs w:val="24"/>
        </w:rPr>
        <w:t xml:space="preserve">and low income </w:t>
      </w:r>
      <w:r w:rsidRPr="00150901">
        <w:rPr>
          <w:rFonts w:ascii="Times New Roman" w:hAnsi="Times New Roman" w:cs="Times New Roman"/>
          <w:sz w:val="24"/>
          <w:szCs w:val="24"/>
        </w:rPr>
        <w:t xml:space="preserve">children becomes increasingly important as populations reflect the growing number of linguistically and culturally diverse families making the United States their home. The 2000 Census states that 17.9% of families in the U.S. use a non-English language within the home environment </w:t>
      </w:r>
      <w:sdt>
        <w:sdtPr>
          <w:rPr>
            <w:rFonts w:ascii="Times New Roman" w:hAnsi="Times New Roman" w:cs="Times New Roman"/>
            <w:sz w:val="24"/>
            <w:szCs w:val="24"/>
          </w:rPr>
          <w:id w:val="316578477"/>
          <w:citation/>
        </w:sdtPr>
        <w:sdtEndPr/>
        <w:sdtContent>
          <w:r w:rsidRPr="00150901">
            <w:rPr>
              <w:rFonts w:ascii="Times New Roman" w:hAnsi="Times New Roman" w:cs="Times New Roman"/>
              <w:sz w:val="24"/>
              <w:szCs w:val="24"/>
            </w:rPr>
            <w:fldChar w:fldCharType="begin"/>
          </w:r>
          <w:r w:rsidRPr="00150901">
            <w:rPr>
              <w:rFonts w:ascii="Times New Roman" w:hAnsi="Times New Roman" w:cs="Times New Roman"/>
              <w:sz w:val="24"/>
              <w:szCs w:val="24"/>
            </w:rPr>
            <w:instrText xml:space="preserve"> CITATION Gil04 \l 1033 </w:instrText>
          </w:r>
          <w:r w:rsidRPr="00150901">
            <w:rPr>
              <w:rFonts w:ascii="Times New Roman" w:hAnsi="Times New Roman" w:cs="Times New Roman"/>
              <w:sz w:val="24"/>
              <w:szCs w:val="24"/>
            </w:rPr>
            <w:fldChar w:fldCharType="separate"/>
          </w:r>
          <w:r w:rsidRPr="0089749C">
            <w:rPr>
              <w:rFonts w:ascii="Times New Roman" w:hAnsi="Times New Roman" w:cs="Times New Roman"/>
              <w:noProof/>
              <w:sz w:val="24"/>
              <w:szCs w:val="24"/>
            </w:rPr>
            <w:t>(Gillanders)</w:t>
          </w:r>
          <w:r w:rsidRPr="00150901">
            <w:rPr>
              <w:rFonts w:ascii="Times New Roman" w:hAnsi="Times New Roman" w:cs="Times New Roman"/>
              <w:sz w:val="24"/>
              <w:szCs w:val="24"/>
            </w:rPr>
            <w:fldChar w:fldCharType="end"/>
          </w:r>
        </w:sdtContent>
      </w:sdt>
      <w:r w:rsidRPr="00150901">
        <w:rPr>
          <w:rFonts w:ascii="Times New Roman" w:hAnsi="Times New Roman" w:cs="Times New Roman"/>
          <w:sz w:val="24"/>
          <w:szCs w:val="24"/>
        </w:rPr>
        <w:t>. The world has many cultures and each culture has</w:t>
      </w:r>
      <w:r>
        <w:rPr>
          <w:rFonts w:ascii="Times New Roman" w:hAnsi="Times New Roman" w:cs="Times New Roman"/>
          <w:sz w:val="24"/>
          <w:szCs w:val="24"/>
        </w:rPr>
        <w:t xml:space="preserve"> communities. </w:t>
      </w:r>
      <w:r w:rsidRPr="00150901">
        <w:rPr>
          <w:rFonts w:ascii="Times New Roman" w:hAnsi="Times New Roman" w:cs="Times New Roman"/>
          <w:sz w:val="24"/>
          <w:szCs w:val="24"/>
        </w:rPr>
        <w:t>The modes of the dominant culture are known and unde</w:t>
      </w:r>
      <w:r>
        <w:rPr>
          <w:rFonts w:ascii="Times New Roman" w:hAnsi="Times New Roman" w:cs="Times New Roman"/>
          <w:sz w:val="24"/>
          <w:szCs w:val="24"/>
        </w:rPr>
        <w:t xml:space="preserve">rstood by those </w:t>
      </w:r>
      <w:proofErr w:type="gramStart"/>
      <w:r>
        <w:rPr>
          <w:rFonts w:ascii="Times New Roman" w:hAnsi="Times New Roman" w:cs="Times New Roman"/>
          <w:sz w:val="24"/>
          <w:szCs w:val="24"/>
        </w:rPr>
        <w:t>raised</w:t>
      </w:r>
      <w:proofErr w:type="gramEnd"/>
      <w:r>
        <w:rPr>
          <w:rFonts w:ascii="Times New Roman" w:hAnsi="Times New Roman" w:cs="Times New Roman"/>
          <w:sz w:val="24"/>
          <w:szCs w:val="24"/>
        </w:rPr>
        <w:t xml:space="preserve"> up in it, but friction is caused when opposing cultures converge</w:t>
      </w:r>
      <w:r w:rsidRPr="00150901">
        <w:rPr>
          <w:rFonts w:ascii="Times New Roman" w:hAnsi="Times New Roman" w:cs="Times New Roman"/>
          <w:sz w:val="24"/>
          <w:szCs w:val="24"/>
        </w:rPr>
        <w:t xml:space="preserve">. </w:t>
      </w:r>
      <w:r>
        <w:rPr>
          <w:rFonts w:ascii="Times New Roman" w:hAnsi="Times New Roman" w:cs="Times New Roman"/>
          <w:sz w:val="24"/>
          <w:szCs w:val="24"/>
        </w:rPr>
        <w:t xml:space="preserve">We easily share assumptions within a cultural framework that make our interactions </w:t>
      </w:r>
      <w:r>
        <w:rPr>
          <w:rFonts w:ascii="Times New Roman" w:hAnsi="Times New Roman" w:cs="Times New Roman"/>
          <w:sz w:val="24"/>
          <w:szCs w:val="24"/>
        </w:rPr>
        <w:lastRenderedPageBreak/>
        <w:t>feel seamless. Conversely, t</w:t>
      </w:r>
      <w:r w:rsidRPr="00150901">
        <w:rPr>
          <w:rFonts w:ascii="Times New Roman" w:hAnsi="Times New Roman" w:cs="Times New Roman"/>
          <w:sz w:val="24"/>
          <w:szCs w:val="24"/>
        </w:rPr>
        <w:t xml:space="preserve">he subjects raised outside this culture have very different learned experiences </w:t>
      </w:r>
      <w:r w:rsidRPr="00A722C9">
        <w:rPr>
          <w:rFonts w:ascii="Times New Roman" w:hAnsi="Times New Roman" w:cs="Times New Roman"/>
          <w:noProof/>
          <w:sz w:val="24"/>
          <w:szCs w:val="24"/>
        </w:rPr>
        <w:t>(Heath 1982</w:t>
      </w:r>
      <w:r>
        <w:rPr>
          <w:rFonts w:ascii="Times New Roman" w:hAnsi="Times New Roman" w:cs="Times New Roman"/>
          <w:noProof/>
          <w:sz w:val="24"/>
          <w:szCs w:val="24"/>
        </w:rPr>
        <w:t xml:space="preserve">; </w:t>
      </w:r>
      <w:r w:rsidRPr="00B95378">
        <w:rPr>
          <w:rFonts w:ascii="Times New Roman" w:hAnsi="Times New Roman" w:cs="Times New Roman"/>
          <w:noProof/>
          <w:sz w:val="24"/>
          <w:szCs w:val="24"/>
        </w:rPr>
        <w:t>Blount 1995)</w:t>
      </w:r>
      <w:r w:rsidRPr="00150901">
        <w:rPr>
          <w:rFonts w:ascii="Times New Roman" w:hAnsi="Times New Roman" w:cs="Times New Roman"/>
          <w:sz w:val="24"/>
          <w:szCs w:val="24"/>
        </w:rPr>
        <w:t>.</w:t>
      </w:r>
    </w:p>
    <w:p w14:paraId="4A40A7BC" w14:textId="77777777" w:rsidR="0089749C" w:rsidRDefault="0089749C" w:rsidP="0089749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This can be illustrated by one ethnographer’s experience. Tammy Johnson spent six weeks in Europe during the summer of 2009. While visiting eight countries, she found herself trying to blend in but failing on many levels because she did not understand the context of what was going on around her. While in Italy, she spent many hours observing people. Without fail, she noticed the same behavior popping up several times a week. Local people would be speaking with each other in normal tones. Suddenly, they would burst into arguing loudly with each other while encroaching into each other’s personal space. Hands and arms were flying and Johnson was sure that they were going to come to blows. After a few heated minutes, they smacked each other on the back with a laugh and a big smile, said their goodbyes and went on their way</w:t>
      </w:r>
      <w:sdt>
        <w:sdtPr>
          <w:rPr>
            <w:rFonts w:ascii="Times New Roman" w:hAnsi="Times New Roman" w:cs="Times New Roman"/>
            <w:sz w:val="24"/>
            <w:szCs w:val="24"/>
          </w:rPr>
          <w:id w:val="-1730766129"/>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Joh09 \l 1033 </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89749C">
            <w:rPr>
              <w:rFonts w:ascii="Times New Roman" w:hAnsi="Times New Roman" w:cs="Times New Roman"/>
              <w:noProof/>
              <w:sz w:val="24"/>
              <w:szCs w:val="24"/>
            </w:rPr>
            <w:t>(Johnson)</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Her culture had overlapped into their culture and her lack of knowledge or understanding presented a problem; should she call someone to intervene, or not?  Here in the U.S., it is never acceptable to encroach into another person’s invisible bubble of personal space. Behavior like this is seen as threatening or inappropriate and the one experiencing the breached space will take a step back to regain it </w:t>
      </w:r>
      <w:sdt>
        <w:sdtPr>
          <w:rPr>
            <w:rFonts w:ascii="Times New Roman" w:hAnsi="Times New Roman" w:cs="Times New Roman"/>
            <w:sz w:val="24"/>
            <w:szCs w:val="24"/>
          </w:rPr>
          <w:id w:val="-1321265258"/>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Che10 \l 1033 </w:instrText>
          </w:r>
          <w:r>
            <w:rPr>
              <w:rFonts w:ascii="Times New Roman" w:hAnsi="Times New Roman" w:cs="Times New Roman"/>
              <w:sz w:val="24"/>
              <w:szCs w:val="24"/>
            </w:rPr>
            <w:fldChar w:fldCharType="separate"/>
          </w:r>
          <w:r w:rsidRPr="0089749C">
            <w:rPr>
              <w:rFonts w:ascii="Times New Roman" w:hAnsi="Times New Roman" w:cs="Times New Roman"/>
              <w:noProof/>
              <w:sz w:val="24"/>
              <w:szCs w:val="24"/>
            </w:rPr>
            <w:t>(Cheesebro)</w:t>
          </w:r>
          <w:r>
            <w:rPr>
              <w:rFonts w:ascii="Times New Roman" w:hAnsi="Times New Roman" w:cs="Times New Roman"/>
              <w:sz w:val="24"/>
              <w:szCs w:val="24"/>
            </w:rPr>
            <w:fldChar w:fldCharType="end"/>
          </w:r>
        </w:sdtContent>
      </w:sdt>
      <w:r>
        <w:rPr>
          <w:rFonts w:ascii="Times New Roman" w:hAnsi="Times New Roman" w:cs="Times New Roman"/>
          <w:sz w:val="24"/>
          <w:szCs w:val="24"/>
        </w:rPr>
        <w:t>. In the end, Johnson did not do anything except continue to observe. She came to realize that this was their way. By the end of her stay, she had acclimated and did not notice the behavior anymore. Minority students face the</w:t>
      </w:r>
      <w:r w:rsidRPr="00150901">
        <w:rPr>
          <w:rFonts w:ascii="Times New Roman" w:hAnsi="Times New Roman" w:cs="Times New Roman"/>
          <w:sz w:val="24"/>
          <w:szCs w:val="24"/>
        </w:rPr>
        <w:t xml:space="preserve"> </w:t>
      </w:r>
      <w:r>
        <w:rPr>
          <w:rFonts w:ascii="Times New Roman" w:hAnsi="Times New Roman" w:cs="Times New Roman"/>
          <w:sz w:val="24"/>
          <w:szCs w:val="24"/>
        </w:rPr>
        <w:t>same problem. Assimilation in the classroom becomes difficult because</w:t>
      </w:r>
      <w:r w:rsidRPr="00150901">
        <w:rPr>
          <w:rFonts w:ascii="Times New Roman" w:hAnsi="Times New Roman" w:cs="Times New Roman"/>
          <w:sz w:val="24"/>
          <w:szCs w:val="24"/>
        </w:rPr>
        <w:t xml:space="preserve"> the </w:t>
      </w:r>
      <w:r>
        <w:rPr>
          <w:rFonts w:ascii="Times New Roman" w:hAnsi="Times New Roman" w:cs="Times New Roman"/>
          <w:sz w:val="24"/>
          <w:szCs w:val="24"/>
        </w:rPr>
        <w:t xml:space="preserve">specific </w:t>
      </w:r>
      <w:r w:rsidRPr="00150901">
        <w:rPr>
          <w:rFonts w:ascii="Times New Roman" w:hAnsi="Times New Roman" w:cs="Times New Roman"/>
          <w:sz w:val="24"/>
          <w:szCs w:val="24"/>
        </w:rPr>
        <w:t>cultural context of the learning environment is not understood.</w:t>
      </w:r>
      <w:r>
        <w:rPr>
          <w:rFonts w:ascii="Times New Roman" w:hAnsi="Times New Roman" w:cs="Times New Roman"/>
          <w:sz w:val="24"/>
          <w:szCs w:val="24"/>
        </w:rPr>
        <w:t xml:space="preserve"> Their inadequacies are magnified thereby scaffolding the</w:t>
      </w:r>
      <w:r w:rsidRPr="00150901">
        <w:rPr>
          <w:rFonts w:ascii="Times New Roman" w:hAnsi="Times New Roman" w:cs="Times New Roman"/>
          <w:sz w:val="24"/>
          <w:szCs w:val="24"/>
        </w:rPr>
        <w:t xml:space="preserve"> </w:t>
      </w:r>
      <w:r>
        <w:rPr>
          <w:rFonts w:ascii="Times New Roman" w:hAnsi="Times New Roman" w:cs="Times New Roman"/>
          <w:sz w:val="24"/>
          <w:szCs w:val="24"/>
        </w:rPr>
        <w:t xml:space="preserve">effects of “not belonging” </w:t>
      </w:r>
      <w:sdt>
        <w:sdtPr>
          <w:rPr>
            <w:rFonts w:ascii="Times New Roman" w:hAnsi="Times New Roman" w:cs="Times New Roman"/>
            <w:sz w:val="24"/>
            <w:szCs w:val="24"/>
          </w:rPr>
          <w:id w:val="633445762"/>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Woo76 \l 1033 </w:instrText>
          </w:r>
          <w:r>
            <w:rPr>
              <w:rFonts w:ascii="Times New Roman" w:hAnsi="Times New Roman" w:cs="Times New Roman"/>
              <w:sz w:val="24"/>
              <w:szCs w:val="24"/>
            </w:rPr>
            <w:fldChar w:fldCharType="separate"/>
          </w:r>
          <w:r w:rsidRPr="0089749C">
            <w:rPr>
              <w:rFonts w:ascii="Times New Roman" w:hAnsi="Times New Roman" w:cs="Times New Roman"/>
              <w:noProof/>
              <w:sz w:val="24"/>
              <w:szCs w:val="24"/>
            </w:rPr>
            <w:t>(Wood)</w:t>
          </w:r>
          <w:r>
            <w:rPr>
              <w:rFonts w:ascii="Times New Roman" w:hAnsi="Times New Roman" w:cs="Times New Roman"/>
              <w:sz w:val="24"/>
              <w:szCs w:val="24"/>
            </w:rPr>
            <w:fldChar w:fldCharType="end"/>
          </w:r>
        </w:sdtContent>
      </w:sdt>
      <w:r>
        <w:rPr>
          <w:rFonts w:ascii="Times New Roman" w:hAnsi="Times New Roman" w:cs="Times New Roman"/>
          <w:sz w:val="24"/>
          <w:szCs w:val="24"/>
        </w:rPr>
        <w:t>.</w:t>
      </w:r>
    </w:p>
    <w:p w14:paraId="2D6FA5C0" w14:textId="77777777" w:rsidR="0089749C" w:rsidRDefault="0089749C" w:rsidP="0089749C">
      <w:pPr>
        <w:spacing w:after="0" w:line="480" w:lineRule="auto"/>
        <w:ind w:firstLine="720"/>
        <w:rPr>
          <w:rFonts w:ascii="Times New Roman" w:hAnsi="Times New Roman" w:cs="Times New Roman"/>
          <w:sz w:val="24"/>
          <w:szCs w:val="24"/>
        </w:rPr>
      </w:pPr>
    </w:p>
    <w:p w14:paraId="2F36710C" w14:textId="77777777" w:rsidR="0089749C" w:rsidRDefault="0089749C" w:rsidP="0089749C">
      <w:pPr>
        <w:spacing w:after="0" w:line="480" w:lineRule="auto"/>
        <w:ind w:firstLine="720"/>
        <w:rPr>
          <w:rFonts w:ascii="Times New Roman" w:hAnsi="Times New Roman" w:cs="Times New Roman"/>
          <w:sz w:val="24"/>
          <w:szCs w:val="24"/>
        </w:rPr>
      </w:pPr>
    </w:p>
    <w:p w14:paraId="569B98F9" w14:textId="77777777" w:rsidR="0089749C" w:rsidRPr="008E5EC8" w:rsidRDefault="0089749C" w:rsidP="0089749C">
      <w:pPr>
        <w:spacing w:after="0" w:line="480" w:lineRule="auto"/>
        <w:rPr>
          <w:rFonts w:ascii="Times New Roman" w:hAnsi="Times New Roman" w:cs="Times New Roman"/>
          <w:b/>
          <w:sz w:val="32"/>
          <w:szCs w:val="32"/>
        </w:rPr>
      </w:pPr>
      <w:r>
        <w:rPr>
          <w:rFonts w:ascii="Times New Roman" w:hAnsi="Times New Roman" w:cs="Times New Roman"/>
          <w:b/>
          <w:sz w:val="32"/>
          <w:szCs w:val="32"/>
        </w:rPr>
        <w:lastRenderedPageBreak/>
        <w:t>Culture, Language, Learning and Developmental Stories</w:t>
      </w:r>
    </w:p>
    <w:p w14:paraId="2A486A77" w14:textId="77777777" w:rsidR="0089749C" w:rsidRDefault="0089749C" w:rsidP="0089749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It is here that we will define </w:t>
      </w:r>
      <w:r w:rsidRPr="00A74209">
        <w:rPr>
          <w:rFonts w:ascii="Times New Roman" w:hAnsi="Times New Roman" w:cs="Times New Roman"/>
          <w:i/>
          <w:sz w:val="24"/>
          <w:szCs w:val="24"/>
        </w:rPr>
        <w:t>Literacy</w:t>
      </w:r>
      <w:r w:rsidRPr="00A74209">
        <w:rPr>
          <w:rFonts w:ascii="Times New Roman" w:hAnsi="Times New Roman" w:cs="Times New Roman"/>
          <w:sz w:val="24"/>
          <w:szCs w:val="24"/>
        </w:rPr>
        <w:t xml:space="preserve"> </w:t>
      </w:r>
      <w:r w:rsidRPr="00A74209">
        <w:rPr>
          <w:rFonts w:ascii="Times New Roman" w:hAnsi="Times New Roman" w:cs="Times New Roman"/>
          <w:i/>
          <w:sz w:val="24"/>
          <w:szCs w:val="24"/>
        </w:rPr>
        <w:t>events</w:t>
      </w:r>
      <w:r>
        <w:rPr>
          <w:rFonts w:ascii="Times New Roman" w:hAnsi="Times New Roman" w:cs="Times New Roman"/>
          <w:i/>
          <w:sz w:val="24"/>
          <w:szCs w:val="24"/>
        </w:rPr>
        <w:t xml:space="preserve"> </w:t>
      </w:r>
      <w:r>
        <w:rPr>
          <w:rFonts w:ascii="Times New Roman" w:hAnsi="Times New Roman" w:cs="Times New Roman"/>
          <w:sz w:val="24"/>
          <w:szCs w:val="24"/>
        </w:rPr>
        <w:t xml:space="preserve">and </w:t>
      </w:r>
      <w:r w:rsidRPr="00441B3F">
        <w:rPr>
          <w:rFonts w:ascii="Times New Roman" w:hAnsi="Times New Roman" w:cs="Times New Roman"/>
          <w:sz w:val="24"/>
          <w:szCs w:val="24"/>
        </w:rPr>
        <w:t>look</w:t>
      </w:r>
      <w:r>
        <w:rPr>
          <w:rFonts w:ascii="Times New Roman" w:hAnsi="Times New Roman" w:cs="Times New Roman"/>
          <w:sz w:val="24"/>
          <w:szCs w:val="24"/>
        </w:rPr>
        <w:t xml:space="preserve"> at examples of developmental stories. </w:t>
      </w:r>
      <w:r w:rsidRPr="00EF46A2">
        <w:rPr>
          <w:rFonts w:ascii="Times New Roman" w:hAnsi="Times New Roman" w:cs="Times New Roman"/>
          <w:sz w:val="24"/>
          <w:szCs w:val="24"/>
        </w:rPr>
        <w:t>Literacy events</w:t>
      </w:r>
      <w:r w:rsidRPr="00150901">
        <w:rPr>
          <w:rFonts w:ascii="Times New Roman" w:hAnsi="Times New Roman" w:cs="Times New Roman"/>
          <w:sz w:val="24"/>
          <w:szCs w:val="24"/>
        </w:rPr>
        <w:t xml:space="preserve"> </w:t>
      </w:r>
      <w:r>
        <w:rPr>
          <w:rFonts w:ascii="Times New Roman" w:hAnsi="Times New Roman" w:cs="Times New Roman"/>
          <w:sz w:val="24"/>
          <w:szCs w:val="24"/>
        </w:rPr>
        <w:t xml:space="preserve">are a “way of taking.” One type of literacy event </w:t>
      </w:r>
      <w:r w:rsidRPr="00150901">
        <w:rPr>
          <w:rFonts w:ascii="Times New Roman" w:hAnsi="Times New Roman" w:cs="Times New Roman"/>
          <w:sz w:val="24"/>
          <w:szCs w:val="24"/>
        </w:rPr>
        <w:t xml:space="preserve">is the use of bedtime stories </w:t>
      </w:r>
      <w:r>
        <w:rPr>
          <w:rFonts w:ascii="Times New Roman" w:hAnsi="Times New Roman" w:cs="Times New Roman"/>
          <w:sz w:val="24"/>
          <w:szCs w:val="24"/>
        </w:rPr>
        <w:t xml:space="preserve">and it is an important part of American culture. It is socially constructed and is used </w:t>
      </w:r>
      <w:r w:rsidRPr="00150901">
        <w:rPr>
          <w:rFonts w:ascii="Times New Roman" w:hAnsi="Times New Roman" w:cs="Times New Roman"/>
          <w:sz w:val="24"/>
          <w:szCs w:val="24"/>
        </w:rPr>
        <w:t>as a tool to model social behavior whil</w:t>
      </w:r>
      <w:r>
        <w:rPr>
          <w:rFonts w:ascii="Times New Roman" w:hAnsi="Times New Roman" w:cs="Times New Roman"/>
          <w:sz w:val="24"/>
          <w:szCs w:val="24"/>
        </w:rPr>
        <w:t xml:space="preserve">e introducing the written word </w:t>
      </w:r>
      <w:r w:rsidRPr="00AC7139">
        <w:rPr>
          <w:rFonts w:ascii="Times New Roman" w:hAnsi="Times New Roman" w:cs="Times New Roman"/>
          <w:noProof/>
          <w:sz w:val="24"/>
          <w:szCs w:val="24"/>
        </w:rPr>
        <w:t>(Heath 1982</w:t>
      </w:r>
      <w:r>
        <w:rPr>
          <w:rFonts w:ascii="Times New Roman" w:hAnsi="Times New Roman" w:cs="Times New Roman"/>
          <w:noProof/>
          <w:sz w:val="24"/>
          <w:szCs w:val="24"/>
        </w:rPr>
        <w:t xml:space="preserve">; </w:t>
      </w:r>
      <w:r w:rsidRPr="00F22BAF">
        <w:rPr>
          <w:rFonts w:ascii="Times New Roman" w:hAnsi="Times New Roman" w:cs="Times New Roman"/>
          <w:noProof/>
          <w:sz w:val="24"/>
          <w:szCs w:val="24"/>
        </w:rPr>
        <w:t>Vygotsky 1978)</w:t>
      </w:r>
      <w:r>
        <w:rPr>
          <w:rFonts w:ascii="Times New Roman" w:hAnsi="Times New Roman" w:cs="Times New Roman"/>
          <w:sz w:val="24"/>
          <w:szCs w:val="24"/>
        </w:rPr>
        <w:t xml:space="preserve">. </w:t>
      </w:r>
    </w:p>
    <w:p w14:paraId="37292130" w14:textId="77777777" w:rsidR="0089749C" w:rsidRDefault="0089749C" w:rsidP="0089749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following developmental stories (examples of literacy and learning in multiple cultures) are presented here in order to understand specific reasons for academic success or failure and present possible ways to negate the ongoing educational crisis that our multi-cultural, ethnically divided, and economically challenged children face daily. </w:t>
      </w:r>
    </w:p>
    <w:p w14:paraId="3FEAECA1" w14:textId="77777777" w:rsidR="0089749C" w:rsidRPr="006121F7" w:rsidRDefault="0089749C" w:rsidP="0089749C">
      <w:pPr>
        <w:spacing w:after="0" w:line="480" w:lineRule="auto"/>
        <w:rPr>
          <w:rFonts w:ascii="Times New Roman" w:hAnsi="Times New Roman" w:cs="Times New Roman"/>
          <w:sz w:val="32"/>
          <w:szCs w:val="32"/>
        </w:rPr>
      </w:pPr>
      <w:r w:rsidRPr="006121F7">
        <w:rPr>
          <w:rFonts w:ascii="Times New Roman" w:hAnsi="Times New Roman" w:cs="Times New Roman"/>
          <w:sz w:val="32"/>
          <w:szCs w:val="32"/>
          <w:u w:val="single"/>
        </w:rPr>
        <w:t>Mainstream: White Middle-Upper Class Families</w:t>
      </w:r>
    </w:p>
    <w:p w14:paraId="3284AD30" w14:textId="77777777" w:rsidR="0089749C" w:rsidRDefault="0089749C" w:rsidP="0089749C">
      <w:pPr>
        <w:spacing w:after="0" w:line="480" w:lineRule="auto"/>
        <w:rPr>
          <w:rFonts w:ascii="Times New Roman" w:hAnsi="Times New Roman" w:cs="Times New Roman"/>
          <w:sz w:val="24"/>
          <w:szCs w:val="24"/>
        </w:rPr>
      </w:pPr>
      <w:r w:rsidRPr="00150901">
        <w:rPr>
          <w:rFonts w:ascii="Times New Roman" w:hAnsi="Times New Roman" w:cs="Times New Roman"/>
          <w:sz w:val="24"/>
          <w:szCs w:val="24"/>
        </w:rPr>
        <w:tab/>
      </w:r>
      <w:r>
        <w:rPr>
          <w:rFonts w:ascii="Times New Roman" w:hAnsi="Times New Roman" w:cs="Times New Roman"/>
          <w:sz w:val="24"/>
          <w:szCs w:val="24"/>
        </w:rPr>
        <w:t xml:space="preserve">“Mainstream” refers to predominantly white children in middle to </w:t>
      </w:r>
      <w:proofErr w:type="gramStart"/>
      <w:r>
        <w:rPr>
          <w:rFonts w:ascii="Times New Roman" w:hAnsi="Times New Roman" w:cs="Times New Roman"/>
          <w:sz w:val="24"/>
          <w:szCs w:val="24"/>
        </w:rPr>
        <w:t>upper-class</w:t>
      </w:r>
      <w:proofErr w:type="gramEnd"/>
      <w:r>
        <w:rPr>
          <w:rFonts w:ascii="Times New Roman" w:hAnsi="Times New Roman" w:cs="Times New Roman"/>
          <w:sz w:val="24"/>
          <w:szCs w:val="24"/>
        </w:rPr>
        <w:t xml:space="preserve"> families with ambitions of completing higher education. Additionally, mainstream ideology values routines of promptness, repeated positive behaviors, and the ability to recognize contrary behaviors </w:t>
      </w:r>
      <w:r w:rsidRPr="00C71621">
        <w:rPr>
          <w:rFonts w:ascii="Times New Roman" w:hAnsi="Times New Roman" w:cs="Times New Roman"/>
          <w:noProof/>
          <w:sz w:val="24"/>
          <w:szCs w:val="24"/>
        </w:rPr>
        <w:t>(Heath 1982)</w:t>
      </w:r>
      <w:r>
        <w:rPr>
          <w:rFonts w:ascii="Times New Roman" w:hAnsi="Times New Roman" w:cs="Times New Roman"/>
          <w:sz w:val="24"/>
          <w:szCs w:val="24"/>
        </w:rPr>
        <w:t>. In</w:t>
      </w:r>
      <w:r w:rsidRPr="00150901">
        <w:rPr>
          <w:rFonts w:ascii="Times New Roman" w:hAnsi="Times New Roman" w:cs="Times New Roman"/>
          <w:sz w:val="24"/>
          <w:szCs w:val="24"/>
        </w:rPr>
        <w:t xml:space="preserve"> middle and upper class white </w:t>
      </w:r>
      <w:r>
        <w:rPr>
          <w:rFonts w:ascii="Times New Roman" w:hAnsi="Times New Roman" w:cs="Times New Roman"/>
          <w:sz w:val="24"/>
          <w:szCs w:val="24"/>
        </w:rPr>
        <w:t>families,</w:t>
      </w:r>
      <w:r w:rsidRPr="00150901">
        <w:rPr>
          <w:rFonts w:ascii="Times New Roman" w:hAnsi="Times New Roman" w:cs="Times New Roman"/>
          <w:sz w:val="24"/>
          <w:szCs w:val="24"/>
        </w:rPr>
        <w:t xml:space="preserve"> the primary caregiver is often the natural or adopted mother. These children are exposed to two-party interactions between themselves and their mot</w:t>
      </w:r>
      <w:r>
        <w:rPr>
          <w:rFonts w:ascii="Times New Roman" w:hAnsi="Times New Roman" w:cs="Times New Roman"/>
          <w:sz w:val="24"/>
          <w:szCs w:val="24"/>
        </w:rPr>
        <w:t>hers. The children are</w:t>
      </w:r>
      <w:r w:rsidRPr="00150901">
        <w:rPr>
          <w:rFonts w:ascii="Times New Roman" w:hAnsi="Times New Roman" w:cs="Times New Roman"/>
          <w:sz w:val="24"/>
          <w:szCs w:val="24"/>
        </w:rPr>
        <w:t xml:space="preserve"> treated as social beings from birth. Mothers speak to their children face-to-face, ask ongoing questions, and include them in conversation. Every behavior and action </w:t>
      </w:r>
      <w:r>
        <w:rPr>
          <w:rFonts w:ascii="Times New Roman" w:hAnsi="Times New Roman" w:cs="Times New Roman"/>
          <w:sz w:val="24"/>
          <w:szCs w:val="24"/>
        </w:rPr>
        <w:t xml:space="preserve">displayed by the baby </w:t>
      </w:r>
      <w:r w:rsidRPr="00150901">
        <w:rPr>
          <w:rFonts w:ascii="Times New Roman" w:hAnsi="Times New Roman" w:cs="Times New Roman"/>
          <w:sz w:val="24"/>
          <w:szCs w:val="24"/>
        </w:rPr>
        <w:t>is viewed as meaningful and encourages a verbal response</w:t>
      </w:r>
      <w:r>
        <w:rPr>
          <w:rFonts w:ascii="Times New Roman" w:hAnsi="Times New Roman" w:cs="Times New Roman"/>
          <w:sz w:val="24"/>
          <w:szCs w:val="24"/>
        </w:rPr>
        <w:t xml:space="preserve"> </w:t>
      </w:r>
      <w:sdt>
        <w:sdtPr>
          <w:rPr>
            <w:rFonts w:ascii="Times New Roman" w:hAnsi="Times New Roman" w:cs="Times New Roman"/>
            <w:sz w:val="24"/>
            <w:szCs w:val="24"/>
          </w:rPr>
          <w:id w:val="663753178"/>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Blo95 \l 1033 </w:instrText>
          </w:r>
          <w:r>
            <w:rPr>
              <w:rFonts w:ascii="Times New Roman" w:hAnsi="Times New Roman" w:cs="Times New Roman"/>
              <w:sz w:val="24"/>
              <w:szCs w:val="24"/>
            </w:rPr>
            <w:fldChar w:fldCharType="separate"/>
          </w:r>
          <w:r w:rsidRPr="0089749C">
            <w:rPr>
              <w:rFonts w:ascii="Times New Roman" w:hAnsi="Times New Roman" w:cs="Times New Roman"/>
              <w:noProof/>
              <w:sz w:val="24"/>
              <w:szCs w:val="24"/>
            </w:rPr>
            <w:t>(Blount)</w:t>
          </w:r>
          <w:r>
            <w:rPr>
              <w:rFonts w:ascii="Times New Roman" w:hAnsi="Times New Roman" w:cs="Times New Roman"/>
              <w:sz w:val="24"/>
              <w:szCs w:val="24"/>
            </w:rPr>
            <w:fldChar w:fldCharType="end"/>
          </w:r>
        </w:sdtContent>
      </w:sdt>
      <w:r w:rsidRPr="00150901">
        <w:rPr>
          <w:rFonts w:ascii="Times New Roman" w:hAnsi="Times New Roman" w:cs="Times New Roman"/>
          <w:sz w:val="24"/>
          <w:szCs w:val="24"/>
        </w:rPr>
        <w:t>. This system of dyadic modeling</w:t>
      </w:r>
      <w:r>
        <w:rPr>
          <w:rFonts w:ascii="Times New Roman" w:hAnsi="Times New Roman" w:cs="Times New Roman"/>
          <w:sz w:val="24"/>
          <w:szCs w:val="24"/>
        </w:rPr>
        <w:t xml:space="preserve"> (back and forth communication)</w:t>
      </w:r>
      <w:r w:rsidRPr="00150901">
        <w:rPr>
          <w:rFonts w:ascii="Times New Roman" w:hAnsi="Times New Roman" w:cs="Times New Roman"/>
          <w:sz w:val="24"/>
          <w:szCs w:val="24"/>
        </w:rPr>
        <w:t xml:space="preserve"> teaches young learners that they are communicative partners </w:t>
      </w:r>
      <w:sdt>
        <w:sdtPr>
          <w:rPr>
            <w:rFonts w:ascii="Times New Roman" w:hAnsi="Times New Roman" w:cs="Times New Roman"/>
            <w:sz w:val="24"/>
            <w:szCs w:val="24"/>
          </w:rPr>
          <w:id w:val="316578486"/>
          <w:citation/>
        </w:sdtPr>
        <w:sdtEndPr/>
        <w:sdtContent>
          <w:r w:rsidRPr="00150901">
            <w:rPr>
              <w:rFonts w:ascii="Times New Roman" w:hAnsi="Times New Roman" w:cs="Times New Roman"/>
              <w:sz w:val="24"/>
              <w:szCs w:val="24"/>
            </w:rPr>
            <w:fldChar w:fldCharType="begin"/>
          </w:r>
          <w:r w:rsidRPr="00150901">
            <w:rPr>
              <w:rFonts w:ascii="Times New Roman" w:hAnsi="Times New Roman" w:cs="Times New Roman"/>
              <w:sz w:val="24"/>
              <w:szCs w:val="24"/>
            </w:rPr>
            <w:instrText xml:space="preserve"> CITATION Blo95 \l 1033 </w:instrText>
          </w:r>
          <w:r w:rsidRPr="00150901">
            <w:rPr>
              <w:rFonts w:ascii="Times New Roman" w:hAnsi="Times New Roman" w:cs="Times New Roman"/>
              <w:sz w:val="24"/>
              <w:szCs w:val="24"/>
            </w:rPr>
            <w:fldChar w:fldCharType="separate"/>
          </w:r>
          <w:r w:rsidRPr="0089749C">
            <w:rPr>
              <w:rFonts w:ascii="Times New Roman" w:hAnsi="Times New Roman" w:cs="Times New Roman"/>
              <w:noProof/>
              <w:sz w:val="24"/>
              <w:szCs w:val="24"/>
            </w:rPr>
            <w:t>(Blount)</w:t>
          </w:r>
          <w:r w:rsidRPr="00150901">
            <w:rPr>
              <w:rFonts w:ascii="Times New Roman" w:hAnsi="Times New Roman" w:cs="Times New Roman"/>
              <w:sz w:val="24"/>
              <w:szCs w:val="24"/>
            </w:rPr>
            <w:fldChar w:fldCharType="end"/>
          </w:r>
        </w:sdtContent>
      </w:sdt>
      <w:r w:rsidRPr="00150901">
        <w:rPr>
          <w:rFonts w:ascii="Times New Roman" w:hAnsi="Times New Roman" w:cs="Times New Roman"/>
          <w:sz w:val="24"/>
          <w:szCs w:val="24"/>
        </w:rPr>
        <w:t>.</w:t>
      </w:r>
      <w:r>
        <w:rPr>
          <w:rFonts w:ascii="Times New Roman" w:hAnsi="Times New Roman" w:cs="Times New Roman"/>
          <w:sz w:val="24"/>
          <w:szCs w:val="24"/>
        </w:rPr>
        <w:t xml:space="preserve"> One type of literacy event using dyadic modeling is bedtime stories. </w:t>
      </w:r>
    </w:p>
    <w:p w14:paraId="26F4D5F8" w14:textId="77777777" w:rsidR="0089749C" w:rsidRPr="00150901" w:rsidRDefault="0089749C" w:rsidP="0089749C">
      <w:pPr>
        <w:spacing w:after="0" w:line="480" w:lineRule="auto"/>
        <w:ind w:firstLine="720"/>
        <w:rPr>
          <w:rFonts w:ascii="Times New Roman" w:hAnsi="Times New Roman" w:cs="Times New Roman"/>
          <w:sz w:val="24"/>
          <w:szCs w:val="24"/>
        </w:rPr>
      </w:pPr>
      <w:r w:rsidRPr="00150901">
        <w:rPr>
          <w:rFonts w:ascii="Times New Roman" w:hAnsi="Times New Roman" w:cs="Times New Roman"/>
          <w:sz w:val="24"/>
          <w:szCs w:val="24"/>
        </w:rPr>
        <w:t xml:space="preserve">Bedtime stories are an effective way of stressing and highlighting repeated patterns </w:t>
      </w:r>
      <w:r>
        <w:rPr>
          <w:rFonts w:ascii="Times New Roman" w:hAnsi="Times New Roman" w:cs="Times New Roman"/>
          <w:sz w:val="24"/>
          <w:szCs w:val="24"/>
        </w:rPr>
        <w:t>and types of</w:t>
      </w:r>
      <w:r w:rsidRPr="00150901">
        <w:rPr>
          <w:rFonts w:ascii="Times New Roman" w:hAnsi="Times New Roman" w:cs="Times New Roman"/>
          <w:sz w:val="24"/>
          <w:szCs w:val="24"/>
        </w:rPr>
        <w:t xml:space="preserve"> behavior</w:t>
      </w:r>
      <w:r>
        <w:rPr>
          <w:rFonts w:ascii="Times New Roman" w:hAnsi="Times New Roman" w:cs="Times New Roman"/>
          <w:sz w:val="24"/>
          <w:szCs w:val="24"/>
        </w:rPr>
        <w:t xml:space="preserve"> while engaging young minds with sing-</w:t>
      </w:r>
      <w:proofErr w:type="spellStart"/>
      <w:r>
        <w:rPr>
          <w:rFonts w:ascii="Times New Roman" w:hAnsi="Times New Roman" w:cs="Times New Roman"/>
          <w:sz w:val="24"/>
          <w:szCs w:val="24"/>
        </w:rPr>
        <w:t>songy</w:t>
      </w:r>
      <w:proofErr w:type="spellEnd"/>
      <w:r>
        <w:rPr>
          <w:rFonts w:ascii="Times New Roman" w:hAnsi="Times New Roman" w:cs="Times New Roman"/>
          <w:sz w:val="24"/>
          <w:szCs w:val="24"/>
        </w:rPr>
        <w:t xml:space="preserve"> repetition</w:t>
      </w:r>
      <w:r w:rsidRPr="00150901">
        <w:rPr>
          <w:rFonts w:ascii="Times New Roman" w:hAnsi="Times New Roman" w:cs="Times New Roman"/>
          <w:sz w:val="24"/>
          <w:szCs w:val="24"/>
        </w:rPr>
        <w:t xml:space="preserve">. </w:t>
      </w:r>
      <w:r>
        <w:rPr>
          <w:rFonts w:ascii="Times New Roman" w:hAnsi="Times New Roman" w:cs="Times New Roman"/>
          <w:sz w:val="24"/>
          <w:szCs w:val="24"/>
        </w:rPr>
        <w:t xml:space="preserve">A good example of </w:t>
      </w:r>
      <w:r>
        <w:rPr>
          <w:rFonts w:ascii="Times New Roman" w:hAnsi="Times New Roman" w:cs="Times New Roman"/>
          <w:sz w:val="24"/>
          <w:szCs w:val="24"/>
        </w:rPr>
        <w:lastRenderedPageBreak/>
        <w:t>this is the story of ‘</w:t>
      </w:r>
      <w:r w:rsidRPr="00375996">
        <w:rPr>
          <w:rFonts w:ascii="Times New Roman" w:hAnsi="Times New Roman" w:cs="Times New Roman"/>
          <w:i/>
          <w:sz w:val="24"/>
          <w:szCs w:val="24"/>
        </w:rPr>
        <w:t>Five</w:t>
      </w:r>
      <w:r>
        <w:rPr>
          <w:rFonts w:ascii="Times New Roman" w:hAnsi="Times New Roman" w:cs="Times New Roman"/>
          <w:i/>
          <w:sz w:val="24"/>
          <w:szCs w:val="24"/>
        </w:rPr>
        <w:t xml:space="preserve"> Little Monkeys Jumpi</w:t>
      </w:r>
      <w:r w:rsidRPr="00375996">
        <w:rPr>
          <w:rFonts w:ascii="Times New Roman" w:hAnsi="Times New Roman" w:cs="Times New Roman"/>
          <w:i/>
          <w:sz w:val="24"/>
          <w:szCs w:val="24"/>
        </w:rPr>
        <w:t>ng on the Bed</w:t>
      </w:r>
      <w:r>
        <w:rPr>
          <w:rFonts w:ascii="Times New Roman" w:hAnsi="Times New Roman" w:cs="Times New Roman"/>
          <w:sz w:val="24"/>
          <w:szCs w:val="24"/>
        </w:rPr>
        <w:t>.’ The story teaches rudimentary addition and subtraction as the monkeys individually fall off the bed. At the same time, it stresses what happens when little monkeys jump on the bed- they fall off and get hurt- behavior moms would like to see averted. A</w:t>
      </w:r>
      <w:r w:rsidRPr="00150901">
        <w:rPr>
          <w:rFonts w:ascii="Times New Roman" w:hAnsi="Times New Roman" w:cs="Times New Roman"/>
          <w:sz w:val="24"/>
          <w:szCs w:val="24"/>
        </w:rPr>
        <w:t xml:space="preserve">ggregate patterns </w:t>
      </w:r>
      <w:r>
        <w:rPr>
          <w:rFonts w:ascii="Times New Roman" w:hAnsi="Times New Roman" w:cs="Times New Roman"/>
          <w:sz w:val="24"/>
          <w:szCs w:val="24"/>
        </w:rPr>
        <w:t xml:space="preserve">like these </w:t>
      </w:r>
      <w:r w:rsidRPr="00150901">
        <w:rPr>
          <w:rFonts w:ascii="Times New Roman" w:hAnsi="Times New Roman" w:cs="Times New Roman"/>
          <w:sz w:val="24"/>
          <w:szCs w:val="24"/>
        </w:rPr>
        <w:t xml:space="preserve">are echoed throughout the subject’s life </w:t>
      </w:r>
      <w:r>
        <w:rPr>
          <w:rFonts w:ascii="Times New Roman" w:hAnsi="Times New Roman" w:cs="Times New Roman"/>
          <w:noProof/>
          <w:sz w:val="24"/>
          <w:szCs w:val="24"/>
        </w:rPr>
        <w:t>(Heath 1982;</w:t>
      </w:r>
      <w:r w:rsidRPr="00150901">
        <w:rPr>
          <w:rFonts w:ascii="Times New Roman" w:hAnsi="Times New Roman" w:cs="Times New Roman"/>
          <w:sz w:val="24"/>
          <w:szCs w:val="24"/>
        </w:rPr>
        <w:t xml:space="preserve"> </w:t>
      </w:r>
      <w:r w:rsidRPr="00A722C9">
        <w:rPr>
          <w:rFonts w:ascii="Times New Roman" w:hAnsi="Times New Roman" w:cs="Times New Roman"/>
          <w:noProof/>
          <w:sz w:val="24"/>
          <w:szCs w:val="24"/>
        </w:rPr>
        <w:t>Whitmore 2004)</w:t>
      </w:r>
      <w:r w:rsidRPr="00150901">
        <w:rPr>
          <w:rFonts w:ascii="Times New Roman" w:hAnsi="Times New Roman" w:cs="Times New Roman"/>
          <w:sz w:val="24"/>
          <w:szCs w:val="24"/>
        </w:rPr>
        <w:t xml:space="preserve">. </w:t>
      </w:r>
    </w:p>
    <w:p w14:paraId="19C1422B" w14:textId="77777777" w:rsidR="0089749C" w:rsidRDefault="0089749C" w:rsidP="0089749C">
      <w:pPr>
        <w:spacing w:after="0" w:line="480" w:lineRule="auto"/>
        <w:ind w:firstLine="720"/>
        <w:rPr>
          <w:rFonts w:ascii="Times New Roman" w:hAnsi="Times New Roman" w:cs="Times New Roman"/>
          <w:sz w:val="24"/>
          <w:szCs w:val="24"/>
        </w:rPr>
      </w:pPr>
      <w:r w:rsidRPr="00150901">
        <w:rPr>
          <w:rFonts w:ascii="Times New Roman" w:hAnsi="Times New Roman" w:cs="Times New Roman"/>
          <w:sz w:val="24"/>
          <w:szCs w:val="24"/>
        </w:rPr>
        <w:t>Mainstream babies are e</w:t>
      </w:r>
      <w:r>
        <w:rPr>
          <w:rFonts w:ascii="Times New Roman" w:hAnsi="Times New Roman" w:cs="Times New Roman"/>
          <w:sz w:val="24"/>
          <w:szCs w:val="24"/>
        </w:rPr>
        <w:t>xposed to books early on. From six</w:t>
      </w:r>
      <w:r w:rsidRPr="00150901">
        <w:rPr>
          <w:rFonts w:ascii="Times New Roman" w:hAnsi="Times New Roman" w:cs="Times New Roman"/>
          <w:sz w:val="24"/>
          <w:szCs w:val="24"/>
        </w:rPr>
        <w:t xml:space="preserve"> months on, adults expand non-verbal cues into actual questions. Toddlers are encouraged to participate in the dialog</w:t>
      </w:r>
      <w:r>
        <w:rPr>
          <w:rFonts w:ascii="Times New Roman" w:hAnsi="Times New Roman" w:cs="Times New Roman"/>
          <w:sz w:val="24"/>
          <w:szCs w:val="24"/>
        </w:rPr>
        <w:t>ue</w:t>
      </w:r>
      <w:r w:rsidRPr="00150901">
        <w:rPr>
          <w:rFonts w:ascii="Times New Roman" w:hAnsi="Times New Roman" w:cs="Times New Roman"/>
          <w:sz w:val="24"/>
          <w:szCs w:val="24"/>
        </w:rPr>
        <w:t xml:space="preserve"> by answering questions </w:t>
      </w:r>
      <w:r>
        <w:rPr>
          <w:rFonts w:ascii="Times New Roman" w:hAnsi="Times New Roman" w:cs="Times New Roman"/>
          <w:sz w:val="24"/>
          <w:szCs w:val="24"/>
        </w:rPr>
        <w:t>such as</w:t>
      </w:r>
      <w:r w:rsidRPr="00150901">
        <w:rPr>
          <w:rFonts w:ascii="Times New Roman" w:hAnsi="Times New Roman" w:cs="Times New Roman"/>
          <w:sz w:val="24"/>
          <w:szCs w:val="24"/>
        </w:rPr>
        <w:t xml:space="preserve"> </w:t>
      </w:r>
      <w:r>
        <w:rPr>
          <w:rFonts w:ascii="Times New Roman" w:hAnsi="Times New Roman" w:cs="Times New Roman"/>
          <w:sz w:val="24"/>
          <w:szCs w:val="24"/>
        </w:rPr>
        <w:t>“</w:t>
      </w:r>
      <w:r w:rsidRPr="00150901">
        <w:rPr>
          <w:rFonts w:ascii="Times New Roman" w:hAnsi="Times New Roman" w:cs="Times New Roman"/>
          <w:sz w:val="24"/>
          <w:szCs w:val="24"/>
        </w:rPr>
        <w:t>What’s that</w:t>
      </w:r>
      <w:proofErr w:type="gramStart"/>
      <w:r w:rsidRPr="00150901">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“Who’s that?” or “What does the doggie say?” with sounds or simple word answers like “Doggie,” “Ruff, Ruff,” or actually barking like a dog </w:t>
      </w:r>
      <w:r>
        <w:rPr>
          <w:rFonts w:ascii="Times New Roman" w:hAnsi="Times New Roman" w:cs="Times New Roman"/>
          <w:noProof/>
          <w:sz w:val="24"/>
          <w:szCs w:val="24"/>
        </w:rPr>
        <w:t xml:space="preserve"> (Heath,</w:t>
      </w:r>
      <w:r w:rsidRPr="006F29D8">
        <w:rPr>
          <w:rFonts w:ascii="Times New Roman" w:hAnsi="Times New Roman" w:cs="Times New Roman"/>
          <w:noProof/>
          <w:sz w:val="24"/>
          <w:szCs w:val="24"/>
        </w:rPr>
        <w:t xml:space="preserve"> 1982)</w:t>
      </w:r>
      <w:r w:rsidRPr="00150901">
        <w:rPr>
          <w:rFonts w:ascii="Times New Roman" w:hAnsi="Times New Roman" w:cs="Times New Roman"/>
          <w:sz w:val="24"/>
          <w:szCs w:val="24"/>
        </w:rPr>
        <w:t xml:space="preserve">. The goal is to achieve a running commentary on any object that was observed in a previous story. </w:t>
      </w:r>
    </w:p>
    <w:p w14:paraId="26143281" w14:textId="77777777" w:rsidR="0089749C" w:rsidRDefault="0089749C" w:rsidP="0089749C">
      <w:pPr>
        <w:spacing w:after="0" w:line="480" w:lineRule="auto"/>
        <w:ind w:firstLine="720"/>
        <w:rPr>
          <w:rFonts w:ascii="Times New Roman" w:hAnsi="Times New Roman" w:cs="Times New Roman"/>
          <w:sz w:val="24"/>
          <w:szCs w:val="24"/>
        </w:rPr>
      </w:pPr>
      <w:r w:rsidRPr="00150901">
        <w:rPr>
          <w:rFonts w:ascii="Times New Roman" w:hAnsi="Times New Roman" w:cs="Times New Roman"/>
          <w:sz w:val="24"/>
          <w:szCs w:val="24"/>
        </w:rPr>
        <w:t>Shirley Brice Heath (</w:t>
      </w:r>
      <w:r>
        <w:rPr>
          <w:rFonts w:ascii="Times New Roman" w:hAnsi="Times New Roman" w:cs="Times New Roman"/>
          <w:sz w:val="24"/>
          <w:szCs w:val="24"/>
        </w:rPr>
        <w:t xml:space="preserve">1982: </w:t>
      </w:r>
      <w:r w:rsidRPr="00150901">
        <w:rPr>
          <w:rFonts w:ascii="Times New Roman" w:hAnsi="Times New Roman" w:cs="Times New Roman"/>
          <w:sz w:val="24"/>
          <w:szCs w:val="24"/>
        </w:rPr>
        <w:t>52) uses the example of seeing a fuzzy black dog in the street and comparing it to Blackie the dog in the story. The mom might say: “That doggie looks like Blackie. Do you think he’s looking for a boy?”</w:t>
      </w:r>
      <w:r>
        <w:rPr>
          <w:rFonts w:ascii="Times New Roman" w:hAnsi="Times New Roman" w:cs="Times New Roman"/>
          <w:sz w:val="24"/>
          <w:szCs w:val="24"/>
        </w:rPr>
        <w:t xml:space="preserve"> </w:t>
      </w:r>
      <w:r w:rsidRPr="00150901">
        <w:rPr>
          <w:rFonts w:ascii="Times New Roman" w:hAnsi="Times New Roman" w:cs="Times New Roman"/>
          <w:sz w:val="24"/>
          <w:szCs w:val="24"/>
        </w:rPr>
        <w:t>From here, children are encouraged to be creative and “suspend reality”- to tell stories that are obviously not true. If books</w:t>
      </w:r>
      <w:r>
        <w:rPr>
          <w:rFonts w:ascii="Times New Roman" w:hAnsi="Times New Roman" w:cs="Times New Roman"/>
          <w:sz w:val="24"/>
          <w:szCs w:val="24"/>
        </w:rPr>
        <w:t xml:space="preserve"> are not available, the adults may</w:t>
      </w:r>
      <w:r w:rsidRPr="00150901">
        <w:rPr>
          <w:rFonts w:ascii="Times New Roman" w:hAnsi="Times New Roman" w:cs="Times New Roman"/>
          <w:sz w:val="24"/>
          <w:szCs w:val="24"/>
        </w:rPr>
        <w:t xml:space="preserve"> point out objects and </w:t>
      </w:r>
      <w:r>
        <w:rPr>
          <w:rFonts w:ascii="Times New Roman" w:hAnsi="Times New Roman" w:cs="Times New Roman"/>
          <w:sz w:val="24"/>
          <w:szCs w:val="24"/>
        </w:rPr>
        <w:t>talk about it in storybook context</w:t>
      </w:r>
      <w:r w:rsidRPr="00150901">
        <w:rPr>
          <w:rFonts w:ascii="Times New Roman" w:hAnsi="Times New Roman" w:cs="Times New Roman"/>
          <w:sz w:val="24"/>
          <w:szCs w:val="24"/>
        </w:rPr>
        <w:t>. They may ask the child to tell a story of their own. Finally, the child reaches pre-school</w:t>
      </w:r>
      <w:r>
        <w:rPr>
          <w:rFonts w:ascii="Times New Roman" w:hAnsi="Times New Roman" w:cs="Times New Roman"/>
          <w:sz w:val="24"/>
          <w:szCs w:val="24"/>
        </w:rPr>
        <w:t xml:space="preserve"> age and new skills are learned. They can sit</w:t>
      </w:r>
      <w:r w:rsidRPr="00150901">
        <w:rPr>
          <w:rFonts w:ascii="Times New Roman" w:hAnsi="Times New Roman" w:cs="Times New Roman"/>
          <w:sz w:val="24"/>
          <w:szCs w:val="24"/>
        </w:rPr>
        <w:t xml:space="preserve"> still while listening to the story </w:t>
      </w:r>
      <w:r>
        <w:rPr>
          <w:rFonts w:ascii="Times New Roman" w:hAnsi="Times New Roman" w:cs="Times New Roman"/>
          <w:sz w:val="24"/>
          <w:szCs w:val="24"/>
        </w:rPr>
        <w:t>and wait</w:t>
      </w:r>
      <w:r w:rsidRPr="00150901">
        <w:rPr>
          <w:rFonts w:ascii="Times New Roman" w:hAnsi="Times New Roman" w:cs="Times New Roman"/>
          <w:sz w:val="24"/>
          <w:szCs w:val="24"/>
        </w:rPr>
        <w:t xml:space="preserve"> to be called upon to </w:t>
      </w:r>
      <w:r>
        <w:rPr>
          <w:rFonts w:ascii="Times New Roman" w:hAnsi="Times New Roman" w:cs="Times New Roman"/>
          <w:sz w:val="24"/>
          <w:szCs w:val="24"/>
        </w:rPr>
        <w:t>comment on the story or answer a question. At this point, the</w:t>
      </w:r>
      <w:r w:rsidRPr="00150901">
        <w:rPr>
          <w:rFonts w:ascii="Times New Roman" w:hAnsi="Times New Roman" w:cs="Times New Roman"/>
          <w:sz w:val="24"/>
          <w:szCs w:val="24"/>
        </w:rPr>
        <w:t xml:space="preserve"> roles get reversed and the child becomes the active reader</w:t>
      </w:r>
      <w:r>
        <w:rPr>
          <w:rFonts w:ascii="Times New Roman" w:hAnsi="Times New Roman" w:cs="Times New Roman"/>
          <w:noProof/>
          <w:sz w:val="24"/>
          <w:szCs w:val="24"/>
        </w:rPr>
        <w:t xml:space="preserve"> (Heath</w:t>
      </w:r>
      <w:r w:rsidRPr="006F29D8">
        <w:rPr>
          <w:rFonts w:ascii="Times New Roman" w:hAnsi="Times New Roman" w:cs="Times New Roman"/>
          <w:noProof/>
          <w:sz w:val="24"/>
          <w:szCs w:val="24"/>
        </w:rPr>
        <w:t xml:space="preserve"> 1982)</w:t>
      </w:r>
      <w:r w:rsidRPr="00150901">
        <w:rPr>
          <w:rFonts w:ascii="Times New Roman" w:hAnsi="Times New Roman" w:cs="Times New Roman"/>
          <w:sz w:val="24"/>
          <w:szCs w:val="24"/>
        </w:rPr>
        <w:t xml:space="preserve">. </w:t>
      </w:r>
    </w:p>
    <w:p w14:paraId="6FE25242" w14:textId="77777777" w:rsidR="0089749C" w:rsidRDefault="0089749C" w:rsidP="0089749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Throughout the primary</w:t>
      </w:r>
      <w:r w:rsidRPr="00150901">
        <w:rPr>
          <w:rFonts w:ascii="Times New Roman" w:hAnsi="Times New Roman" w:cs="Times New Roman"/>
          <w:sz w:val="24"/>
          <w:szCs w:val="24"/>
        </w:rPr>
        <w:t xml:space="preserve"> grades, this linear behavior is repeated over and over again to produce ‘</w:t>
      </w:r>
      <w:r w:rsidRPr="00150901">
        <w:rPr>
          <w:rFonts w:ascii="Times New Roman" w:hAnsi="Times New Roman" w:cs="Times New Roman"/>
          <w:i/>
          <w:sz w:val="24"/>
          <w:szCs w:val="24"/>
        </w:rPr>
        <w:t>what-explanations</w:t>
      </w:r>
      <w:r w:rsidRPr="00150901">
        <w:rPr>
          <w:rFonts w:ascii="Times New Roman" w:hAnsi="Times New Roman" w:cs="Times New Roman"/>
          <w:sz w:val="24"/>
          <w:szCs w:val="24"/>
        </w:rPr>
        <w:t xml:space="preserve">’ which in turn fosters a certain amount of comprehension. Children derive the topic, uncover new situations using contextual evidence, and recognize what is </w:t>
      </w:r>
      <w:r w:rsidRPr="00150901">
        <w:rPr>
          <w:rFonts w:ascii="Times New Roman" w:hAnsi="Times New Roman" w:cs="Times New Roman"/>
          <w:sz w:val="24"/>
          <w:szCs w:val="24"/>
        </w:rPr>
        <w:lastRenderedPageBreak/>
        <w:t>predictable by using what-explanations. This type of knowledge tends t</w:t>
      </w:r>
      <w:r>
        <w:rPr>
          <w:rFonts w:ascii="Times New Roman" w:hAnsi="Times New Roman" w:cs="Times New Roman"/>
          <w:sz w:val="24"/>
          <w:szCs w:val="24"/>
        </w:rPr>
        <w:t xml:space="preserve">o be redundant and predictable causing them to become expert information givers </w:t>
      </w:r>
      <w:r w:rsidRPr="006F29D8">
        <w:rPr>
          <w:rFonts w:ascii="Times New Roman" w:hAnsi="Times New Roman" w:cs="Times New Roman"/>
          <w:noProof/>
          <w:sz w:val="24"/>
          <w:szCs w:val="24"/>
        </w:rPr>
        <w:t>(Heath 1982)</w:t>
      </w:r>
      <w:r>
        <w:rPr>
          <w:rFonts w:ascii="Times New Roman" w:hAnsi="Times New Roman" w:cs="Times New Roman"/>
          <w:sz w:val="24"/>
          <w:szCs w:val="24"/>
        </w:rPr>
        <w:t xml:space="preserve">. </w:t>
      </w:r>
      <w:r w:rsidRPr="00150901">
        <w:rPr>
          <w:rFonts w:ascii="Times New Roman" w:hAnsi="Times New Roman" w:cs="Times New Roman"/>
          <w:sz w:val="24"/>
          <w:szCs w:val="24"/>
        </w:rPr>
        <w:t>Mainstream teachers put higher value on this type of learning because the subject learned is less detailed but acts more like a shotgun by effect</w:t>
      </w:r>
      <w:r>
        <w:rPr>
          <w:rFonts w:ascii="Times New Roman" w:hAnsi="Times New Roman" w:cs="Times New Roman"/>
          <w:sz w:val="24"/>
          <w:szCs w:val="24"/>
        </w:rPr>
        <w:t>ively opening</w:t>
      </w:r>
      <w:r w:rsidRPr="00150901">
        <w:rPr>
          <w:rFonts w:ascii="Times New Roman" w:hAnsi="Times New Roman" w:cs="Times New Roman"/>
          <w:sz w:val="24"/>
          <w:szCs w:val="24"/>
        </w:rPr>
        <w:t xml:space="preserve"> broader related subjects for discussion. </w:t>
      </w:r>
      <w:r>
        <w:rPr>
          <w:rFonts w:ascii="Times New Roman" w:hAnsi="Times New Roman" w:cs="Times New Roman"/>
          <w:sz w:val="24"/>
          <w:szCs w:val="24"/>
        </w:rPr>
        <w:t xml:space="preserve">The great tragedy here is that, on the surface, children tend to become ‘good readers’ reading text accurately and quickly, but do not have the ability to delve into the text </w:t>
      </w:r>
      <w:r w:rsidRPr="00A93F89">
        <w:rPr>
          <w:rFonts w:ascii="Times New Roman" w:hAnsi="Times New Roman" w:cs="Times New Roman"/>
          <w:noProof/>
          <w:sz w:val="24"/>
          <w:szCs w:val="24"/>
        </w:rPr>
        <w:t>(Hassett 2008)</w:t>
      </w:r>
      <w:r>
        <w:rPr>
          <w:rFonts w:ascii="Times New Roman" w:hAnsi="Times New Roman" w:cs="Times New Roman"/>
          <w:noProof/>
          <w:sz w:val="24"/>
          <w:szCs w:val="24"/>
        </w:rPr>
        <w:t>.</w:t>
      </w:r>
      <w:r>
        <w:rPr>
          <w:rFonts w:ascii="Times New Roman" w:hAnsi="Times New Roman" w:cs="Times New Roman"/>
          <w:sz w:val="24"/>
          <w:szCs w:val="24"/>
        </w:rPr>
        <w:t xml:space="preserve"> Simply reporting information can be viewed as a low-challenging task that never provides the student with the opportunity to see what they can do. Mainstream children may feel at home in the classroom from a socio-cultural aspect and it is true that they have an advantage over low-income and minority children, but they are still lacking in many ways. In the end, they too are deficient learners and the previously successful child now becomes the unsuccessful student. </w:t>
      </w:r>
      <w:r w:rsidRPr="00150901">
        <w:rPr>
          <w:rFonts w:ascii="Times New Roman" w:hAnsi="Times New Roman" w:cs="Times New Roman"/>
          <w:sz w:val="24"/>
          <w:szCs w:val="24"/>
        </w:rPr>
        <w:t xml:space="preserve">So much time is spent on this part of learning that many high school students never get to the </w:t>
      </w:r>
      <w:r w:rsidRPr="00150901">
        <w:rPr>
          <w:rFonts w:ascii="Times New Roman" w:hAnsi="Times New Roman" w:cs="Times New Roman"/>
          <w:i/>
          <w:sz w:val="24"/>
          <w:szCs w:val="24"/>
        </w:rPr>
        <w:t>‘reason-explanation’</w:t>
      </w:r>
      <w:r w:rsidRPr="00150901">
        <w:rPr>
          <w:rFonts w:ascii="Times New Roman" w:hAnsi="Times New Roman" w:cs="Times New Roman"/>
          <w:sz w:val="24"/>
          <w:szCs w:val="24"/>
        </w:rPr>
        <w:t xml:space="preserve"> of the lesson.</w:t>
      </w:r>
      <w:r>
        <w:rPr>
          <w:rFonts w:ascii="Times New Roman" w:hAnsi="Times New Roman" w:cs="Times New Roman"/>
          <w:sz w:val="24"/>
          <w:szCs w:val="24"/>
        </w:rPr>
        <w:t xml:space="preserve"> </w:t>
      </w:r>
      <w:r w:rsidRPr="00150901">
        <w:rPr>
          <w:rFonts w:ascii="Times New Roman" w:hAnsi="Times New Roman" w:cs="Times New Roman"/>
          <w:sz w:val="24"/>
          <w:szCs w:val="24"/>
        </w:rPr>
        <w:t xml:space="preserve"> </w:t>
      </w:r>
    </w:p>
    <w:p w14:paraId="587A8E2F" w14:textId="77777777" w:rsidR="0089749C" w:rsidRDefault="0089749C" w:rsidP="0089749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Reason-explanations allow for e</w:t>
      </w:r>
      <w:r w:rsidRPr="00150901">
        <w:rPr>
          <w:rFonts w:ascii="Times New Roman" w:hAnsi="Times New Roman" w:cs="Times New Roman"/>
          <w:sz w:val="24"/>
          <w:szCs w:val="24"/>
        </w:rPr>
        <w:t>ffective commentary on the subject. Deeply detailed knowledge is understood and available to the student for presentation. Knowledge and understanding then become</w:t>
      </w:r>
      <w:r>
        <w:rPr>
          <w:rFonts w:ascii="Times New Roman" w:hAnsi="Times New Roman" w:cs="Times New Roman"/>
          <w:sz w:val="24"/>
          <w:szCs w:val="24"/>
        </w:rPr>
        <w:t xml:space="preserve"> deeper so</w:t>
      </w:r>
      <w:r w:rsidRPr="00150901">
        <w:rPr>
          <w:rFonts w:ascii="Times New Roman" w:hAnsi="Times New Roman" w:cs="Times New Roman"/>
          <w:sz w:val="24"/>
          <w:szCs w:val="24"/>
        </w:rPr>
        <w:t xml:space="preserve"> wh</w:t>
      </w:r>
      <w:r>
        <w:rPr>
          <w:rFonts w:ascii="Times New Roman" w:hAnsi="Times New Roman" w:cs="Times New Roman"/>
          <w:sz w:val="24"/>
          <w:szCs w:val="24"/>
        </w:rPr>
        <w:t>en required to present it, the student presents it</w:t>
      </w:r>
      <w:r w:rsidRPr="00150901">
        <w:rPr>
          <w:rFonts w:ascii="Times New Roman" w:hAnsi="Times New Roman" w:cs="Times New Roman"/>
          <w:sz w:val="24"/>
          <w:szCs w:val="24"/>
        </w:rPr>
        <w:t xml:space="preserve"> configurationally rather than predictably.</w:t>
      </w:r>
      <w:r>
        <w:rPr>
          <w:rFonts w:ascii="Times New Roman" w:hAnsi="Times New Roman" w:cs="Times New Roman"/>
          <w:sz w:val="24"/>
          <w:szCs w:val="24"/>
        </w:rPr>
        <w:t xml:space="preserve"> Ninety percent of questions asked by teachers in the classroom are shallow ones that require the student to regurgitate information from the textbook. While this type of question makes it easier to control the direction of learning, it does not foster deep or critical thinking. To become proficient at reason-explanations (a deep thinker), the teacher must focus on asking open-class questions that require deep reasoning. These types of questions address things such as why, how, what if, and what if not </w:t>
      </w:r>
      <w:sdt>
        <w:sdtPr>
          <w:rPr>
            <w:rFonts w:ascii="Times New Roman" w:hAnsi="Times New Roman" w:cs="Times New Roman"/>
            <w:sz w:val="24"/>
            <w:szCs w:val="24"/>
          </w:rPr>
          <w:id w:val="-1249583692"/>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McN10 \l 1033 </w:instrText>
          </w:r>
          <w:r>
            <w:rPr>
              <w:rFonts w:ascii="Times New Roman" w:hAnsi="Times New Roman" w:cs="Times New Roman"/>
              <w:sz w:val="24"/>
              <w:szCs w:val="24"/>
            </w:rPr>
            <w:fldChar w:fldCharType="separate"/>
          </w:r>
          <w:r w:rsidRPr="0089749C">
            <w:rPr>
              <w:rFonts w:ascii="Times New Roman" w:hAnsi="Times New Roman" w:cs="Times New Roman"/>
              <w:noProof/>
              <w:sz w:val="24"/>
              <w:szCs w:val="24"/>
            </w:rPr>
            <w:t>(McNamara)</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It forces the </w:t>
      </w:r>
      <w:r>
        <w:rPr>
          <w:rFonts w:ascii="Times New Roman" w:hAnsi="Times New Roman" w:cs="Times New Roman"/>
          <w:sz w:val="24"/>
          <w:szCs w:val="24"/>
        </w:rPr>
        <w:lastRenderedPageBreak/>
        <w:t xml:space="preserve">student to think beyond the obvious and encourages the mental gymnastics necessary for problem solving </w:t>
      </w:r>
      <w:sdt>
        <w:sdtPr>
          <w:rPr>
            <w:rFonts w:ascii="Times New Roman" w:hAnsi="Times New Roman" w:cs="Times New Roman"/>
            <w:sz w:val="24"/>
            <w:szCs w:val="24"/>
          </w:rPr>
          <w:id w:val="199447608"/>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Dil88 \l 1033 </w:instrText>
          </w:r>
          <w:r>
            <w:rPr>
              <w:rFonts w:ascii="Times New Roman" w:hAnsi="Times New Roman" w:cs="Times New Roman"/>
              <w:sz w:val="24"/>
              <w:szCs w:val="24"/>
            </w:rPr>
            <w:fldChar w:fldCharType="separate"/>
          </w:r>
          <w:r w:rsidRPr="0089749C">
            <w:rPr>
              <w:rFonts w:ascii="Times New Roman" w:hAnsi="Times New Roman" w:cs="Times New Roman"/>
              <w:noProof/>
              <w:sz w:val="24"/>
              <w:szCs w:val="24"/>
            </w:rPr>
            <w:t>(Dillon)</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p>
    <w:p w14:paraId="70AD839A" w14:textId="77777777" w:rsidR="0089749C" w:rsidRDefault="0089749C" w:rsidP="0089749C">
      <w:pPr>
        <w:spacing w:after="0" w:line="480" w:lineRule="auto"/>
        <w:ind w:firstLine="720"/>
        <w:rPr>
          <w:rFonts w:ascii="Times New Roman" w:hAnsi="Times New Roman" w:cs="Times New Roman"/>
          <w:sz w:val="24"/>
          <w:szCs w:val="24"/>
        </w:rPr>
      </w:pPr>
      <w:r w:rsidRPr="00150901">
        <w:rPr>
          <w:rFonts w:ascii="Times New Roman" w:hAnsi="Times New Roman" w:cs="Times New Roman"/>
          <w:sz w:val="24"/>
          <w:szCs w:val="24"/>
        </w:rPr>
        <w:t>H</w:t>
      </w:r>
      <w:r>
        <w:rPr>
          <w:rFonts w:ascii="Times New Roman" w:hAnsi="Times New Roman" w:cs="Times New Roman"/>
          <w:sz w:val="24"/>
          <w:szCs w:val="24"/>
        </w:rPr>
        <w:t>ealth (1982)</w:t>
      </w:r>
      <w:r w:rsidRPr="00150901">
        <w:rPr>
          <w:rFonts w:ascii="Times New Roman" w:hAnsi="Times New Roman" w:cs="Times New Roman"/>
          <w:sz w:val="24"/>
          <w:szCs w:val="24"/>
        </w:rPr>
        <w:t xml:space="preserve"> point</w:t>
      </w:r>
      <w:r>
        <w:rPr>
          <w:rFonts w:ascii="Times New Roman" w:hAnsi="Times New Roman" w:cs="Times New Roman"/>
          <w:sz w:val="24"/>
          <w:szCs w:val="24"/>
        </w:rPr>
        <w:t>s out that reason explanations tend</w:t>
      </w:r>
      <w:r w:rsidRPr="00150901">
        <w:rPr>
          <w:rFonts w:ascii="Times New Roman" w:hAnsi="Times New Roman" w:cs="Times New Roman"/>
          <w:sz w:val="24"/>
          <w:szCs w:val="24"/>
        </w:rPr>
        <w:t xml:space="preserve"> to derail the original lesson so </w:t>
      </w:r>
      <w:r>
        <w:rPr>
          <w:rFonts w:ascii="Times New Roman" w:hAnsi="Times New Roman" w:cs="Times New Roman"/>
          <w:sz w:val="24"/>
          <w:szCs w:val="24"/>
        </w:rPr>
        <w:t xml:space="preserve">teachers dislike </w:t>
      </w:r>
      <w:r w:rsidRPr="00150901">
        <w:rPr>
          <w:rFonts w:ascii="Times New Roman" w:hAnsi="Times New Roman" w:cs="Times New Roman"/>
          <w:sz w:val="24"/>
          <w:szCs w:val="24"/>
        </w:rPr>
        <w:t>this type of learning</w:t>
      </w:r>
      <w:r>
        <w:rPr>
          <w:rFonts w:ascii="Times New Roman" w:hAnsi="Times New Roman" w:cs="Times New Roman"/>
          <w:sz w:val="24"/>
          <w:szCs w:val="24"/>
        </w:rPr>
        <w:t>.</w:t>
      </w:r>
      <w:r w:rsidRPr="00150901">
        <w:rPr>
          <w:rFonts w:ascii="Times New Roman" w:hAnsi="Times New Roman" w:cs="Times New Roman"/>
          <w:sz w:val="24"/>
          <w:szCs w:val="24"/>
        </w:rPr>
        <w:t xml:space="preserve"> </w:t>
      </w:r>
      <w:r>
        <w:rPr>
          <w:rFonts w:ascii="Times New Roman" w:hAnsi="Times New Roman" w:cs="Times New Roman"/>
          <w:sz w:val="24"/>
          <w:szCs w:val="24"/>
        </w:rPr>
        <w:t>Generally, teachers do not encourage questions of this nature in the classroom</w:t>
      </w:r>
      <w:r w:rsidRPr="00150901">
        <w:rPr>
          <w:rFonts w:ascii="Times New Roman" w:hAnsi="Times New Roman" w:cs="Times New Roman"/>
          <w:sz w:val="24"/>
          <w:szCs w:val="24"/>
        </w:rPr>
        <w:t xml:space="preserve"> until </w:t>
      </w:r>
      <w:r>
        <w:rPr>
          <w:rFonts w:ascii="Times New Roman" w:hAnsi="Times New Roman" w:cs="Times New Roman"/>
          <w:sz w:val="24"/>
          <w:szCs w:val="24"/>
        </w:rPr>
        <w:t>college level classes. By then, it is too late; t</w:t>
      </w:r>
      <w:r w:rsidRPr="00150901">
        <w:rPr>
          <w:rFonts w:ascii="Times New Roman" w:hAnsi="Times New Roman" w:cs="Times New Roman"/>
          <w:sz w:val="24"/>
          <w:szCs w:val="24"/>
        </w:rPr>
        <w:t xml:space="preserve">he student </w:t>
      </w:r>
      <w:r>
        <w:rPr>
          <w:rFonts w:ascii="Times New Roman" w:hAnsi="Times New Roman" w:cs="Times New Roman"/>
          <w:sz w:val="24"/>
          <w:szCs w:val="24"/>
        </w:rPr>
        <w:t xml:space="preserve">has no experience or training to handle college level curriculum. Ramping up question quality and open discussions will encourage sophisticated reasoning skills allowing all students to be successful, even the newly stressed mainstream kids at college levels. </w:t>
      </w:r>
      <w:proofErr w:type="spellStart"/>
      <w:r>
        <w:rPr>
          <w:rFonts w:ascii="Times New Roman" w:hAnsi="Times New Roman" w:cs="Times New Roman"/>
          <w:sz w:val="24"/>
          <w:szCs w:val="24"/>
        </w:rPr>
        <w:t>McKeown</w:t>
      </w:r>
      <w:proofErr w:type="spellEnd"/>
      <w:r>
        <w:rPr>
          <w:rFonts w:ascii="Times New Roman" w:hAnsi="Times New Roman" w:cs="Times New Roman"/>
          <w:sz w:val="24"/>
          <w:szCs w:val="24"/>
        </w:rPr>
        <w:t xml:space="preserve"> and Beck (2006: 282) make a strong point- they found that the single, most valuable activity for strengthening language development and improving vocabulary and comprehension skills in school age children was to engage them in conversation about material they have read. Analyzing it together creates a social situation for understanding and allows them to play with ideas utilizing information they already know about the world around them </w:t>
      </w:r>
      <w:sdt>
        <w:sdtPr>
          <w:rPr>
            <w:rFonts w:ascii="Times New Roman" w:hAnsi="Times New Roman" w:cs="Times New Roman"/>
            <w:sz w:val="24"/>
            <w:szCs w:val="24"/>
          </w:rPr>
          <w:id w:val="1016039868"/>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McK06 \l 1033 </w:instrText>
          </w:r>
          <w:r>
            <w:rPr>
              <w:rFonts w:ascii="Times New Roman" w:hAnsi="Times New Roman" w:cs="Times New Roman"/>
              <w:sz w:val="24"/>
              <w:szCs w:val="24"/>
            </w:rPr>
            <w:fldChar w:fldCharType="separate"/>
          </w:r>
          <w:r w:rsidRPr="0089749C">
            <w:rPr>
              <w:rFonts w:ascii="Times New Roman" w:hAnsi="Times New Roman" w:cs="Times New Roman"/>
              <w:noProof/>
              <w:sz w:val="24"/>
              <w:szCs w:val="24"/>
            </w:rPr>
            <w:t>(McKeown)</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An educator should want to steer students into areas that are more challenging </w:t>
      </w:r>
      <w:sdt>
        <w:sdtPr>
          <w:rPr>
            <w:rFonts w:ascii="Times New Roman" w:hAnsi="Times New Roman" w:cs="Times New Roman"/>
            <w:sz w:val="24"/>
            <w:szCs w:val="24"/>
          </w:rPr>
          <w:id w:val="1790932435"/>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Pre \l 1033 </w:instrText>
          </w:r>
          <w:r>
            <w:rPr>
              <w:rFonts w:ascii="Times New Roman" w:hAnsi="Times New Roman" w:cs="Times New Roman"/>
              <w:sz w:val="24"/>
              <w:szCs w:val="24"/>
            </w:rPr>
            <w:fldChar w:fldCharType="separate"/>
          </w:r>
          <w:r w:rsidRPr="0089749C">
            <w:rPr>
              <w:rFonts w:ascii="Times New Roman" w:hAnsi="Times New Roman" w:cs="Times New Roman"/>
              <w:noProof/>
              <w:sz w:val="24"/>
              <w:szCs w:val="24"/>
            </w:rPr>
            <w:t>(Pressley)</w:t>
          </w:r>
          <w:r>
            <w:rPr>
              <w:rFonts w:ascii="Times New Roman" w:hAnsi="Times New Roman" w:cs="Times New Roman"/>
              <w:sz w:val="24"/>
              <w:szCs w:val="24"/>
            </w:rPr>
            <w:fldChar w:fldCharType="end"/>
          </w:r>
        </w:sdtContent>
      </w:sdt>
      <w:r>
        <w:rPr>
          <w:rFonts w:ascii="Times New Roman" w:hAnsi="Times New Roman" w:cs="Times New Roman"/>
          <w:sz w:val="24"/>
          <w:szCs w:val="24"/>
        </w:rPr>
        <w:t>. When students see their literacy skills as relevant and meaningful, the activities become enjoyable thereby encouraging a drive for learning.</w:t>
      </w:r>
    </w:p>
    <w:p w14:paraId="4B9EA5AD" w14:textId="77777777" w:rsidR="0089749C" w:rsidRPr="001D6D19" w:rsidRDefault="0089749C" w:rsidP="0089749C">
      <w:pPr>
        <w:pStyle w:val="Quote"/>
        <w:ind w:left="720" w:right="720" w:firstLine="0"/>
        <w:rPr>
          <w:rStyle w:val="SubtleEmphasis"/>
          <w:rFonts w:ascii="Times New Roman" w:hAnsi="Times New Roman" w:cs="Times New Roman"/>
          <w:color w:val="auto"/>
          <w:sz w:val="24"/>
          <w:szCs w:val="24"/>
        </w:rPr>
      </w:pPr>
      <w:r w:rsidRPr="001D6D19">
        <w:rPr>
          <w:rStyle w:val="SubtleEmphasis"/>
          <w:rFonts w:ascii="Times New Roman" w:hAnsi="Times New Roman" w:cs="Times New Roman"/>
          <w:color w:val="auto"/>
          <w:sz w:val="24"/>
          <w:szCs w:val="24"/>
        </w:rPr>
        <w:t>When learning stops, fun stops, and playing eventually stops. For humans, real learning is always associated with pleasure and is ultimately a form of play – a principle almost always dismissed by schools. There is one crucial learning principle that all good games incorporate that recognizes th</w:t>
      </w:r>
      <w:r>
        <w:rPr>
          <w:rStyle w:val="SubtleEmphasis"/>
          <w:rFonts w:ascii="Times New Roman" w:hAnsi="Times New Roman" w:cs="Times New Roman"/>
          <w:color w:val="auto"/>
          <w:sz w:val="24"/>
          <w:szCs w:val="24"/>
        </w:rPr>
        <w:t>at people draw deep pleasure fro</w:t>
      </w:r>
      <w:r w:rsidRPr="001D6D19">
        <w:rPr>
          <w:rStyle w:val="SubtleEmphasis"/>
          <w:rFonts w:ascii="Times New Roman" w:hAnsi="Times New Roman" w:cs="Times New Roman"/>
          <w:color w:val="auto"/>
          <w:sz w:val="24"/>
          <w:szCs w:val="24"/>
        </w:rPr>
        <w:t>m learning and that such learning keeps people playing. Good games allow players to operate within, but at the outer edge of, their competence (Gee 2004: 71).</w:t>
      </w:r>
    </w:p>
    <w:p w14:paraId="2046CC12" w14:textId="77777777" w:rsidR="0089749C" w:rsidRPr="00150901" w:rsidRDefault="0089749C" w:rsidP="0089749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In addition, when the whole classroom engages in these conversations together, a community of respect is fostered and grown </w:t>
      </w:r>
      <w:sdt>
        <w:sdtPr>
          <w:rPr>
            <w:rFonts w:ascii="Times New Roman" w:hAnsi="Times New Roman" w:cs="Times New Roman"/>
            <w:sz w:val="24"/>
            <w:szCs w:val="24"/>
          </w:rPr>
          <w:id w:val="-225300415"/>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Has08 \l 1033 </w:instrText>
          </w:r>
          <w:r>
            <w:rPr>
              <w:rFonts w:ascii="Times New Roman" w:hAnsi="Times New Roman" w:cs="Times New Roman"/>
              <w:sz w:val="24"/>
              <w:szCs w:val="24"/>
            </w:rPr>
            <w:fldChar w:fldCharType="separate"/>
          </w:r>
          <w:r w:rsidRPr="0089749C">
            <w:rPr>
              <w:rFonts w:ascii="Times New Roman" w:hAnsi="Times New Roman" w:cs="Times New Roman"/>
              <w:noProof/>
              <w:sz w:val="24"/>
              <w:szCs w:val="24"/>
            </w:rPr>
            <w:t>(Hassett)</w:t>
          </w:r>
          <w:r>
            <w:rPr>
              <w:rFonts w:ascii="Times New Roman" w:hAnsi="Times New Roman" w:cs="Times New Roman"/>
              <w:sz w:val="24"/>
              <w:szCs w:val="24"/>
            </w:rPr>
            <w:fldChar w:fldCharType="end"/>
          </w:r>
        </w:sdtContent>
      </w:sdt>
      <w:r>
        <w:rPr>
          <w:rFonts w:ascii="Times New Roman" w:hAnsi="Times New Roman" w:cs="Times New Roman"/>
          <w:sz w:val="24"/>
          <w:szCs w:val="24"/>
        </w:rPr>
        <w:t>.</w:t>
      </w:r>
    </w:p>
    <w:p w14:paraId="570F896E" w14:textId="77777777" w:rsidR="0089749C" w:rsidRPr="006121F7" w:rsidRDefault="0089749C" w:rsidP="0089749C">
      <w:pPr>
        <w:spacing w:after="0" w:line="480" w:lineRule="auto"/>
        <w:rPr>
          <w:rFonts w:ascii="Times New Roman" w:hAnsi="Times New Roman" w:cs="Times New Roman"/>
          <w:noProof/>
          <w:sz w:val="32"/>
          <w:szCs w:val="32"/>
          <w:u w:val="single"/>
        </w:rPr>
      </w:pPr>
      <w:r w:rsidRPr="006121F7">
        <w:rPr>
          <w:rFonts w:ascii="Times New Roman" w:hAnsi="Times New Roman" w:cs="Times New Roman"/>
          <w:noProof/>
          <w:sz w:val="32"/>
          <w:szCs w:val="32"/>
          <w:u w:val="single"/>
        </w:rPr>
        <w:t>Warm Springs Children- Native American Heritage</w:t>
      </w:r>
    </w:p>
    <w:p w14:paraId="0A183853" w14:textId="77777777" w:rsidR="0089749C" w:rsidRDefault="0089749C" w:rsidP="0089749C">
      <w:pPr>
        <w:spacing w:after="0" w:line="480" w:lineRule="auto"/>
        <w:ind w:firstLine="720"/>
        <w:rPr>
          <w:rFonts w:ascii="Times New Roman" w:hAnsi="Times New Roman" w:cs="Times New Roman"/>
          <w:noProof/>
          <w:sz w:val="24"/>
          <w:szCs w:val="24"/>
        </w:rPr>
      </w:pPr>
      <w:r>
        <w:rPr>
          <w:rFonts w:ascii="Times New Roman" w:hAnsi="Times New Roman" w:cs="Times New Roman"/>
          <w:noProof/>
          <w:sz w:val="24"/>
          <w:szCs w:val="24"/>
        </w:rPr>
        <w:lastRenderedPageBreak/>
        <w:t xml:space="preserve">Now that methods of mainstream have been presented, we can move on to minority cultures. </w:t>
      </w:r>
      <w:r w:rsidRPr="00930FA3">
        <w:rPr>
          <w:rFonts w:ascii="Times New Roman" w:hAnsi="Times New Roman" w:cs="Times New Roman"/>
          <w:noProof/>
          <w:sz w:val="24"/>
          <w:szCs w:val="24"/>
        </w:rPr>
        <w:t>Susan U. Philips</w:t>
      </w:r>
      <w:r>
        <w:rPr>
          <w:rFonts w:ascii="Times New Roman" w:hAnsi="Times New Roman" w:cs="Times New Roman"/>
          <w:noProof/>
          <w:sz w:val="24"/>
          <w:szCs w:val="24"/>
        </w:rPr>
        <w:t xml:space="preserve"> (2001) describes the Warm Springs Indian Culture in great detail. For the first six grades, they attend public school on the reservation surrounded by other Indian children. From the seventh grade on, they get bused to schools off the reservation and join a class that is predominantly white- five white children to one Indian child. Often, Warm Springs children are instructed by persons other than their parents. The older offspring, along with aunts and uncles, are usually responsible for the supervision and training of these children. They become accustomed to instruction and learning in large groups and this instruction is from kinsmen, not outsiders. Training for gender specific chores that require a high level skill set (such as cooking or hunting) begin as young as eight years old. Mainstream children may or may not get introduced to chores at an early age but learning a high level skill is rarely required.</w:t>
      </w:r>
      <w:r>
        <w:rPr>
          <w:rFonts w:ascii="Times New Roman" w:hAnsi="Times New Roman" w:cs="Times New Roman"/>
          <w:noProof/>
          <w:sz w:val="28"/>
          <w:szCs w:val="28"/>
        </w:rPr>
        <w:t xml:space="preserve"> </w:t>
      </w:r>
      <w:r>
        <w:rPr>
          <w:rFonts w:ascii="Times New Roman" w:hAnsi="Times New Roman" w:cs="Times New Roman"/>
          <w:noProof/>
          <w:sz w:val="24"/>
          <w:szCs w:val="24"/>
        </w:rPr>
        <w:t>In the Indian community, learning these household chores is a process set up by an older relative. The tasks are segmented in order to train the child to be proficient in that one specific task. Once accomplished, the child is given the next task required until finally, all the segments of the tasks have been perfected.</w:t>
      </w:r>
      <w:r w:rsidRPr="009C6A0A">
        <w:rPr>
          <w:rFonts w:ascii="Times New Roman" w:hAnsi="Times New Roman" w:cs="Times New Roman"/>
          <w:noProof/>
          <w:sz w:val="24"/>
          <w:szCs w:val="24"/>
        </w:rPr>
        <w:t xml:space="preserve"> </w:t>
      </w:r>
      <w:r>
        <w:rPr>
          <w:rFonts w:ascii="Times New Roman" w:hAnsi="Times New Roman" w:cs="Times New Roman"/>
          <w:noProof/>
          <w:sz w:val="24"/>
          <w:szCs w:val="24"/>
        </w:rPr>
        <w:t xml:space="preserve">This type of learning is called scaffolding. Scaffolding teaches students skills that are difficult but not out of reach by providing support and encouragement from the one teaching as needed </w:t>
      </w:r>
      <w:r w:rsidRPr="00244117">
        <w:rPr>
          <w:rFonts w:ascii="Times New Roman" w:hAnsi="Times New Roman" w:cs="Times New Roman"/>
          <w:noProof/>
          <w:sz w:val="24"/>
          <w:szCs w:val="24"/>
        </w:rPr>
        <w:t>(Wood 1976</w:t>
      </w:r>
      <w:r>
        <w:rPr>
          <w:rFonts w:ascii="Times New Roman" w:hAnsi="Times New Roman" w:cs="Times New Roman"/>
          <w:noProof/>
          <w:sz w:val="24"/>
          <w:szCs w:val="24"/>
        </w:rPr>
        <w:t xml:space="preserve">; </w:t>
      </w:r>
      <w:r w:rsidRPr="00244117">
        <w:rPr>
          <w:rFonts w:ascii="Times New Roman" w:hAnsi="Times New Roman" w:cs="Times New Roman"/>
          <w:noProof/>
          <w:sz w:val="24"/>
          <w:szCs w:val="24"/>
        </w:rPr>
        <w:t>Hammond 2001)</w:t>
      </w:r>
      <w:r>
        <w:rPr>
          <w:rFonts w:ascii="Times New Roman" w:hAnsi="Times New Roman" w:cs="Times New Roman"/>
          <w:noProof/>
          <w:sz w:val="24"/>
          <w:szCs w:val="24"/>
        </w:rPr>
        <w:t>. Only then, is the child allowed to demonstrate the learned skill in front of an adult audience (</w:t>
      </w:r>
      <w:r w:rsidRPr="00A64144">
        <w:rPr>
          <w:rFonts w:ascii="Times New Roman" w:hAnsi="Times New Roman" w:cs="Times New Roman"/>
          <w:noProof/>
          <w:sz w:val="24"/>
          <w:szCs w:val="24"/>
        </w:rPr>
        <w:t>Philips 2001)</w:t>
      </w:r>
      <w:r>
        <w:rPr>
          <w:rFonts w:ascii="Times New Roman" w:hAnsi="Times New Roman" w:cs="Times New Roman"/>
          <w:noProof/>
          <w:sz w:val="24"/>
          <w:szCs w:val="24"/>
        </w:rPr>
        <w:t>.</w:t>
      </w:r>
      <w:r w:rsidRPr="00244117">
        <w:rPr>
          <w:rFonts w:ascii="Times New Roman" w:hAnsi="Times New Roman" w:cs="Times New Roman"/>
          <w:noProof/>
          <w:sz w:val="24"/>
          <w:szCs w:val="24"/>
        </w:rPr>
        <w:t xml:space="preserve"> </w:t>
      </w:r>
    </w:p>
    <w:p w14:paraId="5E358930" w14:textId="77777777" w:rsidR="0089749C" w:rsidRDefault="0089749C" w:rsidP="0089749C">
      <w:pPr>
        <w:spacing w:after="0" w:line="480" w:lineRule="auto"/>
        <w:ind w:firstLine="720"/>
        <w:rPr>
          <w:rFonts w:ascii="Times New Roman" w:hAnsi="Times New Roman" w:cs="Times New Roman"/>
          <w:noProof/>
          <w:sz w:val="24"/>
          <w:szCs w:val="24"/>
        </w:rPr>
      </w:pPr>
      <w:r>
        <w:rPr>
          <w:rFonts w:ascii="Times New Roman" w:hAnsi="Times New Roman" w:cs="Times New Roman"/>
          <w:noProof/>
          <w:sz w:val="24"/>
          <w:szCs w:val="24"/>
        </w:rPr>
        <w:t xml:space="preserve">Because the Indian Springs children are learning high level skills, they remain focused and interested. When the lesson is too easy, there is no motivation, boredom sets in, and learning stops. While these Indian children are unfamiliar with the classroom standard of education, they have in many ways surpassed the mainstream classroom because they have already been exposed to a higher level of training- the reason explanation. They know their subject inside and out and </w:t>
      </w:r>
      <w:r>
        <w:rPr>
          <w:rFonts w:ascii="Times New Roman" w:hAnsi="Times New Roman" w:cs="Times New Roman"/>
          <w:noProof/>
          <w:sz w:val="24"/>
          <w:szCs w:val="24"/>
        </w:rPr>
        <w:lastRenderedPageBreak/>
        <w:t>are experts in what they have managed to learn even thought it does not fit the mainstream rubric.</w:t>
      </w:r>
    </w:p>
    <w:p w14:paraId="46DCE9C1" w14:textId="77777777" w:rsidR="0089749C" w:rsidRPr="00F34AC1" w:rsidRDefault="0089749C" w:rsidP="0089749C">
      <w:pPr>
        <w:spacing w:after="0" w:line="480" w:lineRule="auto"/>
        <w:ind w:firstLine="720"/>
        <w:rPr>
          <w:rFonts w:ascii="Times New Roman" w:hAnsi="Times New Roman" w:cs="Times New Roman"/>
          <w:noProof/>
          <w:sz w:val="28"/>
          <w:szCs w:val="28"/>
        </w:rPr>
      </w:pPr>
      <w:r>
        <w:rPr>
          <w:rFonts w:ascii="Times New Roman" w:hAnsi="Times New Roman" w:cs="Times New Roman"/>
          <w:noProof/>
          <w:sz w:val="24"/>
          <w:szCs w:val="24"/>
        </w:rPr>
        <w:t xml:space="preserve"> The level of responsibility is high so it is common for young children of ten years old to spend all day unsupervised by adults while in the company of other older children without needing the permission of adults. This early training is so effective that Indian children can and do get to decide where they want to live. They can choose to spend months at a time at one relative then move to another if it makes sense for a given situation, eventually making it difficult to identify where the child’s original home was (</w:t>
      </w:r>
      <w:r w:rsidRPr="00C67506">
        <w:rPr>
          <w:rFonts w:ascii="Times New Roman" w:hAnsi="Times New Roman" w:cs="Times New Roman"/>
          <w:noProof/>
          <w:sz w:val="24"/>
          <w:szCs w:val="24"/>
        </w:rPr>
        <w:t>Philips 2001)</w:t>
      </w:r>
      <w:r>
        <w:rPr>
          <w:rFonts w:ascii="Times New Roman" w:hAnsi="Times New Roman" w:cs="Times New Roman"/>
          <w:noProof/>
          <w:sz w:val="24"/>
          <w:szCs w:val="24"/>
        </w:rPr>
        <w:t>.</w:t>
      </w:r>
    </w:p>
    <w:p w14:paraId="2400597F" w14:textId="77777777" w:rsidR="0089749C" w:rsidRDefault="0089749C" w:rsidP="0089749C">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ab/>
        <w:t xml:space="preserve">Finally, children are encouraged and allowed to be present in adult activities but only as silent observers. Evening myth-telling events teach moral lessons but do not involve speaking interaction.They spend hours listening to adult conversation and watching different skills being performed making them quality listeners. Children are steeped in their native language and tribal traditions in every interaction in which they are involved impacting their speech patterns and behaviors </w:t>
      </w:r>
      <w:sdt>
        <w:sdtPr>
          <w:rPr>
            <w:rFonts w:ascii="Times New Roman" w:hAnsi="Times New Roman" w:cs="Times New Roman"/>
            <w:noProof/>
            <w:sz w:val="24"/>
            <w:szCs w:val="24"/>
          </w:rPr>
          <w:id w:val="383387631"/>
          <w:citation/>
        </w:sdtPr>
        <w:sdtEndPr/>
        <w:sdtContent>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CITATION Dia95 \l 1033 </w:instrText>
          </w:r>
          <w:r>
            <w:rPr>
              <w:rFonts w:ascii="Times New Roman" w:hAnsi="Times New Roman" w:cs="Times New Roman"/>
              <w:noProof/>
              <w:sz w:val="24"/>
              <w:szCs w:val="24"/>
            </w:rPr>
            <w:fldChar w:fldCharType="separate"/>
          </w:r>
          <w:r w:rsidRPr="0089749C">
            <w:rPr>
              <w:rFonts w:ascii="Times New Roman" w:hAnsi="Times New Roman" w:cs="Times New Roman"/>
              <w:noProof/>
              <w:sz w:val="24"/>
              <w:szCs w:val="24"/>
            </w:rPr>
            <w:t>(Diaz Soto)</w:t>
          </w:r>
          <w:r>
            <w:rPr>
              <w:rFonts w:ascii="Times New Roman" w:hAnsi="Times New Roman" w:cs="Times New Roman"/>
              <w:noProof/>
              <w:sz w:val="24"/>
              <w:szCs w:val="24"/>
            </w:rPr>
            <w:fldChar w:fldCharType="end"/>
          </w:r>
        </w:sdtContent>
      </w:sdt>
      <w:r>
        <w:rPr>
          <w:rFonts w:ascii="Times New Roman" w:hAnsi="Times New Roman" w:cs="Times New Roman"/>
          <w:noProof/>
          <w:sz w:val="24"/>
          <w:szCs w:val="24"/>
        </w:rPr>
        <w:t xml:space="preserve">. It becomes clear very quickly why these children would be unsuccessful in a mainstream school situation where the teacher is a non-native adult male or female. They are uninterested in what the teacher has to say and more focused on what is going on with their peers, going so far as to make verbal bids for their attention. In other words, they are not willing to accept the teacher as controller of the classroom. Indian children will fail when they are asked to speak and perform in front of a group before they are proficient. Finally, they are not allowed to have a say in any part of the comings and goings of the day (Philips </w:t>
      </w:r>
      <w:r w:rsidRPr="00A64144">
        <w:rPr>
          <w:rFonts w:ascii="Times New Roman" w:hAnsi="Times New Roman" w:cs="Times New Roman"/>
          <w:noProof/>
          <w:sz w:val="24"/>
          <w:szCs w:val="24"/>
        </w:rPr>
        <w:t>2001)</w:t>
      </w:r>
      <w:r>
        <w:rPr>
          <w:rFonts w:ascii="Times New Roman" w:hAnsi="Times New Roman" w:cs="Times New Roman"/>
          <w:noProof/>
          <w:sz w:val="24"/>
          <w:szCs w:val="24"/>
        </w:rPr>
        <w:t xml:space="preserve">. It is frustrating for them when they have spent much of their lives being responsible and deciding for themselves what to do and when to do it. It is completely antithetical to how they have been raised and as a </w:t>
      </w:r>
      <w:r>
        <w:rPr>
          <w:rFonts w:ascii="Times New Roman" w:hAnsi="Times New Roman" w:cs="Times New Roman"/>
          <w:noProof/>
          <w:sz w:val="24"/>
          <w:szCs w:val="24"/>
        </w:rPr>
        <w:lastRenderedPageBreak/>
        <w:t xml:space="preserve">result, they transform from being socially engaged, capable communicators into inattentive, disruptive students </w:t>
      </w:r>
      <w:sdt>
        <w:sdtPr>
          <w:rPr>
            <w:rFonts w:ascii="Times New Roman" w:hAnsi="Times New Roman" w:cs="Times New Roman"/>
            <w:noProof/>
            <w:sz w:val="24"/>
            <w:szCs w:val="24"/>
          </w:rPr>
          <w:id w:val="1256708684"/>
          <w:citation/>
        </w:sdtPr>
        <w:sdtEndPr/>
        <w:sdtContent>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CITATION Whi041 \l 1033 </w:instrText>
          </w:r>
          <w:r>
            <w:rPr>
              <w:rFonts w:ascii="Times New Roman" w:hAnsi="Times New Roman" w:cs="Times New Roman"/>
              <w:noProof/>
              <w:sz w:val="24"/>
              <w:szCs w:val="24"/>
            </w:rPr>
            <w:fldChar w:fldCharType="separate"/>
          </w:r>
          <w:r w:rsidRPr="0089749C">
            <w:rPr>
              <w:rFonts w:ascii="Times New Roman" w:hAnsi="Times New Roman" w:cs="Times New Roman"/>
              <w:noProof/>
              <w:sz w:val="24"/>
              <w:szCs w:val="24"/>
            </w:rPr>
            <w:t>(Whitmore)</w:t>
          </w:r>
          <w:r>
            <w:rPr>
              <w:rFonts w:ascii="Times New Roman" w:hAnsi="Times New Roman" w:cs="Times New Roman"/>
              <w:noProof/>
              <w:sz w:val="24"/>
              <w:szCs w:val="24"/>
            </w:rPr>
            <w:fldChar w:fldCharType="end"/>
          </w:r>
        </w:sdtContent>
      </w:sdt>
      <w:r>
        <w:rPr>
          <w:rFonts w:ascii="Times New Roman" w:hAnsi="Times New Roman" w:cs="Times New Roman"/>
          <w:noProof/>
          <w:sz w:val="24"/>
          <w:szCs w:val="24"/>
        </w:rPr>
        <w:t xml:space="preserve">. </w:t>
      </w:r>
    </w:p>
    <w:p w14:paraId="3C762272" w14:textId="77777777" w:rsidR="0089749C" w:rsidRPr="00F34AC1" w:rsidRDefault="0089749C" w:rsidP="0089749C">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ab/>
        <w:t xml:space="preserve">Native Culture has been hit hard by politics, loss, and psychological trauma. Parents want their children to be able to participate in the outside world but are struggling to keep their culture alive in a world that calls for assimilation. No single belief system is better than others and educators need to strive to understand their own belief system first so they do not inappropriately force their own beliefs onto the native child </w:t>
      </w:r>
      <w:sdt>
        <w:sdtPr>
          <w:rPr>
            <w:rFonts w:ascii="Times New Roman" w:hAnsi="Times New Roman" w:cs="Times New Roman"/>
            <w:noProof/>
            <w:sz w:val="24"/>
            <w:szCs w:val="24"/>
          </w:rPr>
          <w:id w:val="-1894269132"/>
          <w:citation/>
        </w:sdtPr>
        <w:sdtEndPr/>
        <w:sdtContent>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CITATION Dia95 \l 1033 </w:instrText>
          </w:r>
          <w:r>
            <w:rPr>
              <w:rFonts w:ascii="Times New Roman" w:hAnsi="Times New Roman" w:cs="Times New Roman"/>
              <w:noProof/>
              <w:sz w:val="24"/>
              <w:szCs w:val="24"/>
            </w:rPr>
            <w:fldChar w:fldCharType="separate"/>
          </w:r>
          <w:r w:rsidRPr="0089749C">
            <w:rPr>
              <w:rFonts w:ascii="Times New Roman" w:hAnsi="Times New Roman" w:cs="Times New Roman"/>
              <w:noProof/>
              <w:sz w:val="24"/>
              <w:szCs w:val="24"/>
            </w:rPr>
            <w:t>(Diaz Soto)</w:t>
          </w:r>
          <w:r>
            <w:rPr>
              <w:rFonts w:ascii="Times New Roman" w:hAnsi="Times New Roman" w:cs="Times New Roman"/>
              <w:noProof/>
              <w:sz w:val="24"/>
              <w:szCs w:val="24"/>
            </w:rPr>
            <w:fldChar w:fldCharType="end"/>
          </w:r>
        </w:sdtContent>
      </w:sdt>
      <w:r>
        <w:rPr>
          <w:rFonts w:ascii="Times New Roman" w:hAnsi="Times New Roman" w:cs="Times New Roman"/>
          <w:noProof/>
          <w:sz w:val="24"/>
          <w:szCs w:val="24"/>
        </w:rPr>
        <w:t xml:space="preserve">. Rigid rubrics in the classroom act as an unintended catalyst that leads to loss of culture, loss of flexibility, and ultimately literacy failure in the classroom </w:t>
      </w:r>
      <w:sdt>
        <w:sdtPr>
          <w:rPr>
            <w:rFonts w:ascii="Times New Roman" w:hAnsi="Times New Roman" w:cs="Times New Roman"/>
            <w:noProof/>
            <w:sz w:val="24"/>
            <w:szCs w:val="24"/>
          </w:rPr>
          <w:id w:val="-1342006372"/>
          <w:citation/>
        </w:sdtPr>
        <w:sdtEndPr/>
        <w:sdtContent>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CITATION Has08 \l 1033 </w:instrText>
          </w:r>
          <w:r>
            <w:rPr>
              <w:rFonts w:ascii="Times New Roman" w:hAnsi="Times New Roman" w:cs="Times New Roman"/>
              <w:noProof/>
              <w:sz w:val="24"/>
              <w:szCs w:val="24"/>
            </w:rPr>
            <w:fldChar w:fldCharType="separate"/>
          </w:r>
          <w:r w:rsidRPr="0089749C">
            <w:rPr>
              <w:rFonts w:ascii="Times New Roman" w:hAnsi="Times New Roman" w:cs="Times New Roman"/>
              <w:noProof/>
              <w:sz w:val="24"/>
              <w:szCs w:val="24"/>
            </w:rPr>
            <w:t>(Hassett)</w:t>
          </w:r>
          <w:r>
            <w:rPr>
              <w:rFonts w:ascii="Times New Roman" w:hAnsi="Times New Roman" w:cs="Times New Roman"/>
              <w:noProof/>
              <w:sz w:val="24"/>
              <w:szCs w:val="24"/>
            </w:rPr>
            <w:fldChar w:fldCharType="end"/>
          </w:r>
        </w:sdtContent>
      </w:sdt>
      <w:r>
        <w:rPr>
          <w:rFonts w:ascii="Times New Roman" w:hAnsi="Times New Roman" w:cs="Times New Roman"/>
          <w:noProof/>
          <w:sz w:val="24"/>
          <w:szCs w:val="24"/>
        </w:rPr>
        <w:t>.</w:t>
      </w:r>
    </w:p>
    <w:p w14:paraId="1B1449EE" w14:textId="77777777" w:rsidR="0089749C" w:rsidRPr="006121F7" w:rsidRDefault="0089749C" w:rsidP="0089749C">
      <w:pPr>
        <w:spacing w:after="0" w:line="480" w:lineRule="auto"/>
        <w:rPr>
          <w:rFonts w:ascii="Times New Roman" w:hAnsi="Times New Roman" w:cs="Times New Roman"/>
          <w:noProof/>
          <w:sz w:val="32"/>
          <w:szCs w:val="32"/>
          <w:u w:val="single"/>
        </w:rPr>
      </w:pPr>
      <w:r w:rsidRPr="006121F7">
        <w:rPr>
          <w:rFonts w:ascii="Times New Roman" w:hAnsi="Times New Roman" w:cs="Times New Roman"/>
          <w:noProof/>
          <w:sz w:val="32"/>
          <w:szCs w:val="32"/>
          <w:u w:val="single"/>
        </w:rPr>
        <w:t>Trackton – Black Mill Community</w:t>
      </w:r>
    </w:p>
    <w:p w14:paraId="7464F31E" w14:textId="77777777" w:rsidR="0089749C" w:rsidRDefault="0089749C" w:rsidP="0089749C">
      <w:pPr>
        <w:spacing w:after="0" w:line="480" w:lineRule="auto"/>
        <w:rPr>
          <w:rFonts w:ascii="Times New Roman" w:hAnsi="Times New Roman" w:cs="Times New Roman"/>
          <w:noProof/>
          <w:sz w:val="24"/>
          <w:szCs w:val="24"/>
        </w:rPr>
      </w:pPr>
      <w:r>
        <w:rPr>
          <w:rFonts w:ascii="Times New Roman" w:hAnsi="Times New Roman" w:cs="Times New Roman"/>
          <w:noProof/>
          <w:sz w:val="28"/>
          <w:szCs w:val="28"/>
        </w:rPr>
        <w:tab/>
      </w:r>
      <w:r>
        <w:rPr>
          <w:rFonts w:ascii="Times New Roman" w:hAnsi="Times New Roman" w:cs="Times New Roman"/>
          <w:noProof/>
          <w:sz w:val="24"/>
          <w:szCs w:val="24"/>
        </w:rPr>
        <w:t>Heath points out that many communities do not fit within the standards of the traditional mainstream ideology and, in fact, “the ways of school are merely an overlay on the home-taught ways and may be in conflict with them” (</w:t>
      </w:r>
      <w:r w:rsidRPr="002C5547">
        <w:rPr>
          <w:rFonts w:ascii="Times New Roman" w:hAnsi="Times New Roman" w:cs="Times New Roman"/>
          <w:noProof/>
          <w:sz w:val="24"/>
          <w:szCs w:val="24"/>
        </w:rPr>
        <w:t>1982</w:t>
      </w:r>
      <w:r>
        <w:rPr>
          <w:rFonts w:ascii="Times New Roman" w:hAnsi="Times New Roman" w:cs="Times New Roman"/>
          <w:noProof/>
          <w:sz w:val="24"/>
          <w:szCs w:val="24"/>
        </w:rPr>
        <w:t>: 50</w:t>
      </w:r>
      <w:r w:rsidRPr="002C5547">
        <w:rPr>
          <w:rFonts w:ascii="Times New Roman" w:hAnsi="Times New Roman" w:cs="Times New Roman"/>
          <w:noProof/>
          <w:sz w:val="24"/>
          <w:szCs w:val="24"/>
        </w:rPr>
        <w:t>)</w:t>
      </w:r>
      <w:r>
        <w:rPr>
          <w:rFonts w:ascii="Times New Roman" w:hAnsi="Times New Roman" w:cs="Times New Roman"/>
          <w:noProof/>
          <w:sz w:val="24"/>
          <w:szCs w:val="24"/>
        </w:rPr>
        <w:t xml:space="preserve">. The Black Mill community known as Trackton falls into this category. The town is built around a textile mill, and the population is comprised of a close-knit community of African Americans living in tiny tract housing (Heath </w:t>
      </w:r>
      <w:r w:rsidRPr="009C4AD7">
        <w:rPr>
          <w:rFonts w:ascii="Times New Roman" w:hAnsi="Times New Roman" w:cs="Times New Roman"/>
          <w:noProof/>
          <w:sz w:val="24"/>
          <w:szCs w:val="24"/>
        </w:rPr>
        <w:t>1982)</w:t>
      </w:r>
      <w:r>
        <w:rPr>
          <w:rFonts w:ascii="Times New Roman" w:hAnsi="Times New Roman" w:cs="Times New Roman"/>
          <w:noProof/>
          <w:sz w:val="24"/>
          <w:szCs w:val="24"/>
        </w:rPr>
        <w:t xml:space="preserve">. </w:t>
      </w:r>
    </w:p>
    <w:p w14:paraId="5FCFC6EC" w14:textId="77777777" w:rsidR="0089749C" w:rsidRDefault="0089749C" w:rsidP="0089749C">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ab/>
        <w:t xml:space="preserve">Child-rearing approached in this and other similar ethnic communities vary considerably from mainstream communities. Ethnic parents in Trackton teach clearly defined roles between the parent and child. The child is never allowed to partake in or negotiate decision making (Delpit 1995; Heath 1982; </w:t>
      </w:r>
      <w:r w:rsidRPr="002C5547">
        <w:rPr>
          <w:rFonts w:ascii="Times New Roman" w:hAnsi="Times New Roman" w:cs="Times New Roman"/>
          <w:noProof/>
          <w:sz w:val="24"/>
          <w:szCs w:val="24"/>
        </w:rPr>
        <w:t>Lareau 2002)</w:t>
      </w:r>
      <w:r>
        <w:rPr>
          <w:rFonts w:ascii="Times New Roman" w:hAnsi="Times New Roman" w:cs="Times New Roman"/>
          <w:noProof/>
          <w:sz w:val="24"/>
          <w:szCs w:val="24"/>
        </w:rPr>
        <w:t xml:space="preserve"> and when a verbal exchange actually happens, simple yes/no questions are asked, and answers to questions are short and simple </w:t>
      </w:r>
      <w:sdt>
        <w:sdtPr>
          <w:rPr>
            <w:rFonts w:ascii="Times New Roman" w:hAnsi="Times New Roman" w:cs="Times New Roman"/>
            <w:noProof/>
            <w:sz w:val="24"/>
            <w:szCs w:val="24"/>
          </w:rPr>
          <w:id w:val="1748772297"/>
          <w:citation/>
        </w:sdtPr>
        <w:sdtEndPr/>
        <w:sdtContent>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CITATION Pri \l 1033 </w:instrText>
          </w:r>
          <w:r>
            <w:rPr>
              <w:rFonts w:ascii="Times New Roman" w:hAnsi="Times New Roman" w:cs="Times New Roman"/>
              <w:noProof/>
              <w:sz w:val="24"/>
              <w:szCs w:val="24"/>
            </w:rPr>
            <w:fldChar w:fldCharType="separate"/>
          </w:r>
          <w:r w:rsidRPr="0089749C">
            <w:rPr>
              <w:rFonts w:ascii="Times New Roman" w:hAnsi="Times New Roman" w:cs="Times New Roman"/>
              <w:noProof/>
              <w:sz w:val="24"/>
              <w:szCs w:val="24"/>
            </w:rPr>
            <w:t>(Prins)</w:t>
          </w:r>
          <w:r>
            <w:rPr>
              <w:rFonts w:ascii="Times New Roman" w:hAnsi="Times New Roman" w:cs="Times New Roman"/>
              <w:noProof/>
              <w:sz w:val="24"/>
              <w:szCs w:val="24"/>
            </w:rPr>
            <w:fldChar w:fldCharType="end"/>
          </w:r>
        </w:sdtContent>
      </w:sdt>
      <w:r>
        <w:rPr>
          <w:rFonts w:ascii="Times New Roman" w:hAnsi="Times New Roman" w:cs="Times New Roman"/>
          <w:noProof/>
          <w:sz w:val="24"/>
          <w:szCs w:val="24"/>
        </w:rPr>
        <w:t xml:space="preserve">. When asked why they question children in this way, adults explain that the children are “comers.” This means that they are coming into their learning “by experiencing what knowing about things means” </w:t>
      </w:r>
      <w:r w:rsidRPr="001A6542">
        <w:rPr>
          <w:rFonts w:ascii="Times New Roman" w:hAnsi="Times New Roman" w:cs="Times New Roman"/>
          <w:noProof/>
          <w:sz w:val="24"/>
          <w:szCs w:val="24"/>
        </w:rPr>
        <w:lastRenderedPageBreak/>
        <w:t>(Heath 1982</w:t>
      </w:r>
      <w:r>
        <w:rPr>
          <w:rFonts w:ascii="Times New Roman" w:hAnsi="Times New Roman" w:cs="Times New Roman"/>
          <w:noProof/>
          <w:sz w:val="24"/>
          <w:szCs w:val="24"/>
        </w:rPr>
        <w:t>: 67</w:t>
      </w:r>
      <w:r w:rsidRPr="001A6542">
        <w:rPr>
          <w:rFonts w:ascii="Times New Roman" w:hAnsi="Times New Roman" w:cs="Times New Roman"/>
          <w:noProof/>
          <w:sz w:val="24"/>
          <w:szCs w:val="24"/>
        </w:rPr>
        <w:t>)</w:t>
      </w:r>
      <w:r>
        <w:rPr>
          <w:rFonts w:ascii="Times New Roman" w:hAnsi="Times New Roman" w:cs="Times New Roman"/>
          <w:noProof/>
          <w:sz w:val="24"/>
          <w:szCs w:val="24"/>
        </w:rPr>
        <w:t>. This type of learning allows for a shallow understanding of the world around them. Heath (1982: 69) gives this example: When a child is asked the question “What’s that like?”, they answer with “It’s like Doug’s car.” They would not be able to identify the vehicle as a blue, Ford, F150, but they would say that it was like Doug’s car because Doug’s car had a flat tire the week before and this vehicle has a flat tire now. Specific features are not evident. The fact that the vehicle in question is not a car but a truck is irrelevant to them.</w:t>
      </w:r>
    </w:p>
    <w:p w14:paraId="410F43D8" w14:textId="77777777" w:rsidR="0089749C" w:rsidRDefault="0089749C" w:rsidP="0089749C">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ab/>
        <w:t>There is no opportunity for acquiring three-dimensional thinking or the deeper dialogue that goes with it because diadic modeling and the “what-if” questions of mainstream learners are never presented so they skip learning to label and list features (Heath</w:t>
      </w:r>
      <w:r w:rsidRPr="003F0107">
        <w:rPr>
          <w:rFonts w:ascii="Times New Roman" w:hAnsi="Times New Roman" w:cs="Times New Roman"/>
          <w:noProof/>
          <w:sz w:val="24"/>
          <w:szCs w:val="24"/>
        </w:rPr>
        <w:t xml:space="preserve"> 1982)</w:t>
      </w:r>
      <w:r>
        <w:rPr>
          <w:rFonts w:ascii="Times New Roman" w:hAnsi="Times New Roman" w:cs="Times New Roman"/>
          <w:noProof/>
          <w:sz w:val="24"/>
          <w:szCs w:val="24"/>
        </w:rPr>
        <w:t xml:space="preserve">. Ultimately, parents live by the belief that obedience should be rewarded thereby preparing the child for a lifetime of labor. Additionally, Trackton parents believe that schools and teachers are solely responsible for the cognitive development of their children (Hays 1996; </w:t>
      </w:r>
      <w:r w:rsidRPr="00555CBD">
        <w:rPr>
          <w:rFonts w:ascii="Times New Roman" w:hAnsi="Times New Roman" w:cs="Times New Roman"/>
          <w:noProof/>
          <w:sz w:val="24"/>
          <w:szCs w:val="24"/>
        </w:rPr>
        <w:t>Lareau 2002)</w:t>
      </w:r>
      <w:r>
        <w:rPr>
          <w:rFonts w:ascii="Times New Roman" w:hAnsi="Times New Roman" w:cs="Times New Roman"/>
          <w:noProof/>
          <w:sz w:val="24"/>
          <w:szCs w:val="24"/>
        </w:rPr>
        <w:t>. This is problematic because, at home, the child is never exposed to three-dimensional, diadic learning so when they begin attending school, they are taught using a technique that they have never been exposed to.</w:t>
      </w:r>
    </w:p>
    <w:p w14:paraId="01AA95D5" w14:textId="77777777" w:rsidR="0089749C" w:rsidRDefault="0089749C" w:rsidP="0089749C">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ab/>
        <w:t xml:space="preserve">From the time they are born, Trackton babies are immersed in human life interactions and environments. They live in a world without cribs, car seats or baby chairs and are held constantly during the hours they remain awake. There is no set bedtime rules – when the adults retire, the child retires – usually sleeping in the parents bed until they are toddlers or they are left lying where they fell asleep. There are no bedtime stories </w:t>
      </w:r>
      <w:r w:rsidRPr="006F29D8">
        <w:rPr>
          <w:rFonts w:ascii="Times New Roman" w:hAnsi="Times New Roman" w:cs="Times New Roman"/>
          <w:noProof/>
          <w:sz w:val="24"/>
          <w:szCs w:val="24"/>
        </w:rPr>
        <w:t>(Heath 1982)</w:t>
      </w:r>
      <w:r>
        <w:rPr>
          <w:rFonts w:ascii="Times New Roman" w:hAnsi="Times New Roman" w:cs="Times New Roman"/>
          <w:noProof/>
          <w:sz w:val="24"/>
          <w:szCs w:val="24"/>
        </w:rPr>
        <w:t>.</w:t>
      </w:r>
    </w:p>
    <w:p w14:paraId="0842B020" w14:textId="77777777" w:rsidR="0089749C" w:rsidRDefault="0089749C" w:rsidP="0089749C">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ab/>
        <w:t xml:space="preserve">Children are surrounded by environmental “noise” such as televisions, stereo’s, radios, and human conversations and learn adult behaviors by feeling and seeing them happen as they are carried around. Adults speak about them but never include them in conversation and never acknowledge their attempts to verbalize. Adults choose to ignore verbal signals from the babies </w:t>
      </w:r>
      <w:r>
        <w:rPr>
          <w:rFonts w:ascii="Times New Roman" w:hAnsi="Times New Roman" w:cs="Times New Roman"/>
          <w:noProof/>
          <w:sz w:val="24"/>
          <w:szCs w:val="24"/>
        </w:rPr>
        <w:lastRenderedPageBreak/>
        <w:t xml:space="preserve">and believe that they alone know when the child needs something – “Adults know, children only come to know” </w:t>
      </w:r>
      <w:r w:rsidRPr="00555CBD">
        <w:rPr>
          <w:rFonts w:ascii="Times New Roman" w:hAnsi="Times New Roman" w:cs="Times New Roman"/>
          <w:noProof/>
          <w:sz w:val="24"/>
          <w:szCs w:val="24"/>
        </w:rPr>
        <w:t>(Heath 1982</w:t>
      </w:r>
      <w:r>
        <w:rPr>
          <w:rFonts w:ascii="Times New Roman" w:hAnsi="Times New Roman" w:cs="Times New Roman"/>
          <w:noProof/>
          <w:sz w:val="24"/>
          <w:szCs w:val="24"/>
        </w:rPr>
        <w:t>: 64</w:t>
      </w:r>
      <w:r w:rsidRPr="00555CBD">
        <w:rPr>
          <w:rFonts w:ascii="Times New Roman" w:hAnsi="Times New Roman" w:cs="Times New Roman"/>
          <w:noProof/>
          <w:sz w:val="24"/>
          <w:szCs w:val="24"/>
        </w:rPr>
        <w:t>)</w:t>
      </w:r>
      <w:r>
        <w:rPr>
          <w:rFonts w:ascii="Times New Roman" w:hAnsi="Times New Roman" w:cs="Times New Roman"/>
          <w:noProof/>
          <w:sz w:val="24"/>
          <w:szCs w:val="24"/>
        </w:rPr>
        <w:t>.</w:t>
      </w:r>
    </w:p>
    <w:p w14:paraId="016B6165" w14:textId="77777777" w:rsidR="0089749C" w:rsidRDefault="0089749C" w:rsidP="0089749C">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ab/>
        <w:t xml:space="preserve">As babies grow to toddlers and toddlers grow to children, they play with “safe” ordinary household items. Specialty items like balls, trucks or dolls are withheld until Christmas and never include learning toys such as puzzles, blocks, or books </w:t>
      </w:r>
      <w:r w:rsidRPr="00555CBD">
        <w:rPr>
          <w:rFonts w:ascii="Times New Roman" w:hAnsi="Times New Roman" w:cs="Times New Roman"/>
          <w:noProof/>
          <w:sz w:val="24"/>
          <w:szCs w:val="24"/>
        </w:rPr>
        <w:t>(Heath 1982</w:t>
      </w:r>
      <w:r>
        <w:rPr>
          <w:rFonts w:ascii="Times New Roman" w:hAnsi="Times New Roman" w:cs="Times New Roman"/>
          <w:noProof/>
          <w:sz w:val="24"/>
          <w:szCs w:val="24"/>
        </w:rPr>
        <w:t xml:space="preserve">; </w:t>
      </w:r>
      <w:r w:rsidRPr="00FB5B18">
        <w:rPr>
          <w:rFonts w:ascii="Times New Roman" w:hAnsi="Times New Roman" w:cs="Times New Roman"/>
          <w:noProof/>
          <w:sz w:val="24"/>
          <w:szCs w:val="24"/>
        </w:rPr>
        <w:t>Rogers 2003)</w:t>
      </w:r>
      <w:r>
        <w:rPr>
          <w:rFonts w:ascii="Times New Roman" w:hAnsi="Times New Roman" w:cs="Times New Roman"/>
          <w:noProof/>
          <w:sz w:val="24"/>
          <w:szCs w:val="24"/>
        </w:rPr>
        <w:t>. The only reading that takes place in the household is reading items such as incoming mail, cereal boxes or school materials sent home by the teacher, etc. Books in these households are scarce and are not missed.</w:t>
      </w:r>
    </w:p>
    <w:p w14:paraId="0F8418C8" w14:textId="77777777" w:rsidR="0089749C" w:rsidRDefault="0089749C" w:rsidP="0089749C">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ab/>
        <w:t>Speech, mobility, and their culture are learned through copying adults. Before a child turns one year old, they often attempt to speak or walk. Adults often laugh and credit the child with sounding like the person they are mimicking and will comment on the attempt by saying something like “He sounds like Toby,” or “He walks like Toby when he’s tuckered out” (Heath</w:t>
      </w:r>
      <w:r w:rsidRPr="003E408A">
        <w:rPr>
          <w:rFonts w:ascii="Times New Roman" w:hAnsi="Times New Roman" w:cs="Times New Roman"/>
          <w:noProof/>
          <w:sz w:val="24"/>
          <w:szCs w:val="24"/>
        </w:rPr>
        <w:t xml:space="preserve"> 1982</w:t>
      </w:r>
      <w:r>
        <w:rPr>
          <w:rFonts w:ascii="Times New Roman" w:hAnsi="Times New Roman" w:cs="Times New Roman"/>
          <w:noProof/>
          <w:sz w:val="24"/>
          <w:szCs w:val="24"/>
        </w:rPr>
        <w:t>: 65</w:t>
      </w:r>
      <w:r w:rsidRPr="003E408A">
        <w:rPr>
          <w:rFonts w:ascii="Times New Roman" w:hAnsi="Times New Roman" w:cs="Times New Roman"/>
          <w:noProof/>
          <w:sz w:val="24"/>
          <w:szCs w:val="24"/>
        </w:rPr>
        <w:t>)</w:t>
      </w:r>
      <w:r>
        <w:rPr>
          <w:rFonts w:ascii="Times New Roman" w:hAnsi="Times New Roman" w:cs="Times New Roman"/>
          <w:noProof/>
          <w:sz w:val="24"/>
          <w:szCs w:val="24"/>
        </w:rPr>
        <w:t xml:space="preserve">. As they get older, they pick up and repeat phrases, usually only saying the end of the original statement. If the mom is speaking to someone else and says “But they won’t call back, won’t happen” and the child is nearby, the child will repeat fragments only. The child might repeat to himself “Call back” </w:t>
      </w:r>
      <w:r w:rsidRPr="003E408A">
        <w:rPr>
          <w:rFonts w:ascii="Times New Roman" w:hAnsi="Times New Roman" w:cs="Times New Roman"/>
          <w:noProof/>
          <w:sz w:val="24"/>
          <w:szCs w:val="24"/>
        </w:rPr>
        <w:t>(Heath 1982</w:t>
      </w:r>
      <w:r>
        <w:rPr>
          <w:rFonts w:ascii="Times New Roman" w:hAnsi="Times New Roman" w:cs="Times New Roman"/>
          <w:noProof/>
          <w:sz w:val="24"/>
          <w:szCs w:val="24"/>
        </w:rPr>
        <w:t>: 65</w:t>
      </w:r>
      <w:r w:rsidRPr="003E408A">
        <w:rPr>
          <w:rFonts w:ascii="Times New Roman" w:hAnsi="Times New Roman" w:cs="Times New Roman"/>
          <w:noProof/>
          <w:sz w:val="24"/>
          <w:szCs w:val="24"/>
        </w:rPr>
        <w:t>)</w:t>
      </w:r>
      <w:r>
        <w:rPr>
          <w:rFonts w:ascii="Times New Roman" w:hAnsi="Times New Roman" w:cs="Times New Roman"/>
          <w:noProof/>
          <w:sz w:val="24"/>
          <w:szCs w:val="24"/>
        </w:rPr>
        <w:t xml:space="preserve"> while he continues to play along side his mother. His speech is ignored and what he said will often be layered over other fragments learned earlier. Later, they include rhyming patterns and finally, they begin to participate in ongoing conversations. They will often use non-verbal cues to help recreate specific scenes and adults actually start to pay attention </w:t>
      </w:r>
      <w:r w:rsidRPr="006F29D8">
        <w:rPr>
          <w:rFonts w:ascii="Times New Roman" w:hAnsi="Times New Roman" w:cs="Times New Roman"/>
          <w:noProof/>
          <w:sz w:val="24"/>
          <w:szCs w:val="24"/>
        </w:rPr>
        <w:t>(</w:t>
      </w:r>
      <w:r>
        <w:rPr>
          <w:rFonts w:ascii="Times New Roman" w:hAnsi="Times New Roman" w:cs="Times New Roman"/>
          <w:noProof/>
          <w:sz w:val="24"/>
          <w:szCs w:val="24"/>
        </w:rPr>
        <w:t>Heath</w:t>
      </w:r>
      <w:r w:rsidRPr="006F29D8">
        <w:rPr>
          <w:rFonts w:ascii="Times New Roman" w:hAnsi="Times New Roman" w:cs="Times New Roman"/>
          <w:noProof/>
          <w:sz w:val="24"/>
          <w:szCs w:val="24"/>
        </w:rPr>
        <w:t>1982)</w:t>
      </w:r>
      <w:r>
        <w:rPr>
          <w:rFonts w:ascii="Times New Roman" w:hAnsi="Times New Roman" w:cs="Times New Roman"/>
          <w:noProof/>
          <w:sz w:val="24"/>
          <w:szCs w:val="24"/>
        </w:rPr>
        <w:t xml:space="preserve">. Immitation has played such a strong role that the child can now imitate patterns of other people. They have quite a repertoire of expressive behaviors and can “feign anger, sadness, fussing, remorse, silliness, or any number of a wide </w:t>
      </w:r>
      <w:r>
        <w:rPr>
          <w:rFonts w:ascii="Times New Roman" w:hAnsi="Times New Roman" w:cs="Times New Roman"/>
          <w:noProof/>
          <w:sz w:val="24"/>
          <w:szCs w:val="24"/>
        </w:rPr>
        <w:lastRenderedPageBreak/>
        <w:t xml:space="preserve">range of behaviors” </w:t>
      </w:r>
      <w:r w:rsidRPr="00EE3777">
        <w:rPr>
          <w:rFonts w:ascii="Times New Roman" w:hAnsi="Times New Roman" w:cs="Times New Roman"/>
          <w:noProof/>
          <w:sz w:val="24"/>
          <w:szCs w:val="24"/>
        </w:rPr>
        <w:t>(Heath 1982</w:t>
      </w:r>
      <w:r>
        <w:rPr>
          <w:rFonts w:ascii="Times New Roman" w:hAnsi="Times New Roman" w:cs="Times New Roman"/>
          <w:noProof/>
          <w:sz w:val="24"/>
          <w:szCs w:val="24"/>
        </w:rPr>
        <w:t>: 66</w:t>
      </w:r>
      <w:r w:rsidRPr="00EE3777">
        <w:rPr>
          <w:rFonts w:ascii="Times New Roman" w:hAnsi="Times New Roman" w:cs="Times New Roman"/>
          <w:noProof/>
          <w:sz w:val="24"/>
          <w:szCs w:val="24"/>
        </w:rPr>
        <w:t>)</w:t>
      </w:r>
      <w:r>
        <w:rPr>
          <w:rFonts w:ascii="Times New Roman" w:hAnsi="Times New Roman" w:cs="Times New Roman"/>
          <w:noProof/>
          <w:sz w:val="24"/>
          <w:szCs w:val="24"/>
        </w:rPr>
        <w:t>. Ultimately, this makes them great story-tellers and should be a positively acknowledged skill in the classroom but it is not.</w:t>
      </w:r>
    </w:p>
    <w:p w14:paraId="59B7649C" w14:textId="77777777" w:rsidR="0089749C" w:rsidRPr="00F34AC1" w:rsidRDefault="0089749C" w:rsidP="0089749C">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ab/>
        <w:t xml:space="preserve">Lastly, school age children are only exposed to outside educational stimulus via school field trips. Low-income families traditionally live in low-rent, unsafe neighborhoods that do not support local museums, libraries, or parks </w:t>
      </w:r>
      <w:r w:rsidRPr="001E1C7A">
        <w:rPr>
          <w:rFonts w:ascii="Times New Roman" w:hAnsi="Times New Roman" w:cs="Times New Roman"/>
          <w:noProof/>
          <w:sz w:val="24"/>
          <w:szCs w:val="24"/>
        </w:rPr>
        <w:t>(Prins 2008)</w:t>
      </w:r>
      <w:r>
        <w:rPr>
          <w:rFonts w:ascii="Times New Roman" w:hAnsi="Times New Roman" w:cs="Times New Roman"/>
          <w:noProof/>
          <w:sz w:val="24"/>
          <w:szCs w:val="24"/>
        </w:rPr>
        <w:t xml:space="preserve">. Day-to-day life for poor families looks very different than a mainstream family. They are constantly worried about basic necessities such as food, health care, transportation needs and safety. Malnourished children are affected cognitively, emotionally, and physically, adding additional stress to an already stressful and misunderstood school environment </w:t>
      </w:r>
      <w:sdt>
        <w:sdtPr>
          <w:rPr>
            <w:rFonts w:ascii="Times New Roman" w:hAnsi="Times New Roman" w:cs="Times New Roman"/>
            <w:noProof/>
            <w:sz w:val="24"/>
            <w:szCs w:val="24"/>
          </w:rPr>
          <w:id w:val="-1744252294"/>
          <w:citation/>
        </w:sdtPr>
        <w:sdtEndPr/>
        <w:sdtContent>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CITATION Pri \l 1033 </w:instrText>
          </w:r>
          <w:r>
            <w:rPr>
              <w:rFonts w:ascii="Times New Roman" w:hAnsi="Times New Roman" w:cs="Times New Roman"/>
              <w:noProof/>
              <w:sz w:val="24"/>
              <w:szCs w:val="24"/>
            </w:rPr>
            <w:fldChar w:fldCharType="separate"/>
          </w:r>
          <w:r w:rsidRPr="0089749C">
            <w:rPr>
              <w:rFonts w:ascii="Times New Roman" w:hAnsi="Times New Roman" w:cs="Times New Roman"/>
              <w:noProof/>
              <w:sz w:val="24"/>
              <w:szCs w:val="24"/>
            </w:rPr>
            <w:t>(Prins)</w:t>
          </w:r>
          <w:r>
            <w:rPr>
              <w:rFonts w:ascii="Times New Roman" w:hAnsi="Times New Roman" w:cs="Times New Roman"/>
              <w:noProof/>
              <w:sz w:val="24"/>
              <w:szCs w:val="24"/>
            </w:rPr>
            <w:fldChar w:fldCharType="end"/>
          </w:r>
        </w:sdtContent>
      </w:sdt>
      <w:r>
        <w:rPr>
          <w:rFonts w:ascii="Times New Roman" w:hAnsi="Times New Roman" w:cs="Times New Roman"/>
          <w:noProof/>
          <w:sz w:val="24"/>
          <w:szCs w:val="24"/>
        </w:rPr>
        <w:t>. It is easy to see how quickly each distinct problem compounds itself making learning in this environment nearly impossible.</w:t>
      </w:r>
    </w:p>
    <w:p w14:paraId="6B9B9CB0" w14:textId="77777777" w:rsidR="0089749C" w:rsidRPr="006121F7" w:rsidRDefault="0089749C" w:rsidP="0089749C">
      <w:pPr>
        <w:spacing w:after="0" w:line="480" w:lineRule="auto"/>
        <w:rPr>
          <w:rFonts w:ascii="Times New Roman" w:hAnsi="Times New Roman" w:cs="Times New Roman"/>
          <w:sz w:val="32"/>
          <w:szCs w:val="32"/>
          <w:u w:val="single"/>
        </w:rPr>
      </w:pPr>
      <w:r w:rsidRPr="006121F7">
        <w:rPr>
          <w:rFonts w:ascii="Times New Roman" w:hAnsi="Times New Roman" w:cs="Times New Roman"/>
          <w:sz w:val="32"/>
          <w:szCs w:val="32"/>
          <w:u w:val="single"/>
        </w:rPr>
        <w:t>Technology Learners</w:t>
      </w:r>
    </w:p>
    <w:p w14:paraId="4BD708C5" w14:textId="77777777" w:rsidR="0089749C" w:rsidRPr="00F143A6" w:rsidRDefault="0089749C" w:rsidP="0089749C">
      <w:pPr>
        <w:spacing w:after="0" w:line="480" w:lineRule="auto"/>
        <w:ind w:firstLine="720"/>
        <w:rPr>
          <w:rFonts w:ascii="Times New Roman" w:hAnsi="Times New Roman" w:cs="Times New Roman"/>
          <w:sz w:val="28"/>
          <w:szCs w:val="28"/>
          <w:u w:val="single"/>
        </w:rPr>
      </w:pPr>
      <w:r>
        <w:rPr>
          <w:rFonts w:ascii="Times New Roman" w:hAnsi="Times New Roman" w:cs="Times New Roman"/>
          <w:sz w:val="24"/>
          <w:szCs w:val="24"/>
        </w:rPr>
        <w:t>In this last example, we see that h</w:t>
      </w:r>
      <w:r w:rsidRPr="00150901">
        <w:rPr>
          <w:rFonts w:ascii="Times New Roman" w:hAnsi="Times New Roman" w:cs="Times New Roman"/>
          <w:sz w:val="24"/>
          <w:szCs w:val="24"/>
        </w:rPr>
        <w:t>uman communication is structured a</w:t>
      </w:r>
      <w:r>
        <w:rPr>
          <w:rFonts w:ascii="Times New Roman" w:hAnsi="Times New Roman" w:cs="Times New Roman"/>
          <w:sz w:val="24"/>
          <w:szCs w:val="24"/>
        </w:rPr>
        <w:t>round practices specific to</w:t>
      </w:r>
      <w:r w:rsidRPr="00150901">
        <w:rPr>
          <w:rFonts w:ascii="Times New Roman" w:hAnsi="Times New Roman" w:cs="Times New Roman"/>
          <w:sz w:val="24"/>
          <w:szCs w:val="24"/>
        </w:rPr>
        <w:t xml:space="preserve"> culture</w:t>
      </w:r>
      <w:r>
        <w:rPr>
          <w:rFonts w:ascii="Times New Roman" w:hAnsi="Times New Roman" w:cs="Times New Roman"/>
          <w:sz w:val="24"/>
          <w:szCs w:val="24"/>
        </w:rPr>
        <w:t xml:space="preserve"> </w:t>
      </w:r>
      <w:sdt>
        <w:sdtPr>
          <w:rPr>
            <w:rFonts w:ascii="Times New Roman" w:hAnsi="Times New Roman" w:cs="Times New Roman"/>
            <w:sz w:val="24"/>
            <w:szCs w:val="24"/>
          </w:rPr>
          <w:id w:val="4409346"/>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Whi041 \l 1033 </w:instrText>
          </w:r>
          <w:r>
            <w:rPr>
              <w:rFonts w:ascii="Times New Roman" w:hAnsi="Times New Roman" w:cs="Times New Roman"/>
              <w:sz w:val="24"/>
              <w:szCs w:val="24"/>
            </w:rPr>
            <w:fldChar w:fldCharType="separate"/>
          </w:r>
          <w:r w:rsidRPr="0089749C">
            <w:rPr>
              <w:rFonts w:ascii="Times New Roman" w:hAnsi="Times New Roman" w:cs="Times New Roman"/>
              <w:noProof/>
              <w:sz w:val="24"/>
              <w:szCs w:val="24"/>
            </w:rPr>
            <w:t>(Whitmore)</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Technology is one of these practices and is changing at record speed requiring constant attention to keep up with new modes of operation. Today’s generation of children have become technology users and possess a high level of technological know-how. This category of learners seems to have a natural affinity for anything electronic and can come from any of the previously mentioned groups. </w:t>
      </w:r>
      <w:r w:rsidRPr="00150901">
        <w:rPr>
          <w:rFonts w:ascii="Times New Roman" w:hAnsi="Times New Roman" w:cs="Times New Roman"/>
          <w:sz w:val="24"/>
          <w:szCs w:val="24"/>
        </w:rPr>
        <w:t>N</w:t>
      </w:r>
      <w:r>
        <w:rPr>
          <w:rFonts w:ascii="Times New Roman" w:hAnsi="Times New Roman" w:cs="Times New Roman"/>
          <w:sz w:val="24"/>
          <w:szCs w:val="24"/>
        </w:rPr>
        <w:t>ew technologies</w:t>
      </w:r>
      <w:r w:rsidRPr="00150901">
        <w:rPr>
          <w:rFonts w:ascii="Times New Roman" w:hAnsi="Times New Roman" w:cs="Times New Roman"/>
          <w:sz w:val="24"/>
          <w:szCs w:val="24"/>
        </w:rPr>
        <w:t xml:space="preserve"> </w:t>
      </w:r>
      <w:r>
        <w:rPr>
          <w:rFonts w:ascii="Times New Roman" w:hAnsi="Times New Roman" w:cs="Times New Roman"/>
          <w:sz w:val="24"/>
          <w:szCs w:val="24"/>
        </w:rPr>
        <w:t>such as</w:t>
      </w:r>
      <w:r w:rsidRPr="00150901">
        <w:rPr>
          <w:rFonts w:ascii="Times New Roman" w:hAnsi="Times New Roman" w:cs="Times New Roman"/>
          <w:sz w:val="24"/>
          <w:szCs w:val="24"/>
        </w:rPr>
        <w:t xml:space="preserve"> texting</w:t>
      </w:r>
      <w:r>
        <w:rPr>
          <w:rFonts w:ascii="Times New Roman" w:hAnsi="Times New Roman" w:cs="Times New Roman"/>
          <w:sz w:val="24"/>
          <w:szCs w:val="24"/>
        </w:rPr>
        <w:t xml:space="preserve"> or email</w:t>
      </w:r>
      <w:r w:rsidRPr="00150901">
        <w:rPr>
          <w:rFonts w:ascii="Times New Roman" w:hAnsi="Times New Roman" w:cs="Times New Roman"/>
          <w:sz w:val="24"/>
          <w:szCs w:val="24"/>
        </w:rPr>
        <w:t xml:space="preserve"> </w:t>
      </w:r>
      <w:r>
        <w:rPr>
          <w:rFonts w:ascii="Times New Roman" w:hAnsi="Times New Roman" w:cs="Times New Roman"/>
          <w:sz w:val="24"/>
          <w:szCs w:val="24"/>
        </w:rPr>
        <w:t xml:space="preserve">are </w:t>
      </w:r>
      <w:r w:rsidRPr="00150901">
        <w:rPr>
          <w:rFonts w:ascii="Times New Roman" w:hAnsi="Times New Roman" w:cs="Times New Roman"/>
          <w:sz w:val="24"/>
          <w:szCs w:val="24"/>
        </w:rPr>
        <w:t xml:space="preserve">constantly </w:t>
      </w:r>
      <w:r>
        <w:rPr>
          <w:rFonts w:ascii="Times New Roman" w:hAnsi="Times New Roman" w:cs="Times New Roman"/>
          <w:sz w:val="24"/>
          <w:szCs w:val="24"/>
        </w:rPr>
        <w:t>being invented, and this creates</w:t>
      </w:r>
      <w:r w:rsidRPr="00150901">
        <w:rPr>
          <w:rFonts w:ascii="Times New Roman" w:hAnsi="Times New Roman" w:cs="Times New Roman"/>
          <w:sz w:val="24"/>
          <w:szCs w:val="24"/>
        </w:rPr>
        <w:t xml:space="preserve"> tension</w:t>
      </w:r>
      <w:r>
        <w:rPr>
          <w:rFonts w:ascii="Times New Roman" w:hAnsi="Times New Roman" w:cs="Times New Roman"/>
          <w:sz w:val="24"/>
          <w:szCs w:val="24"/>
        </w:rPr>
        <w:t xml:space="preserve"> between new generational learners and older generational learners</w:t>
      </w:r>
      <w:r w:rsidRPr="00150901">
        <w:rPr>
          <w:rFonts w:ascii="Times New Roman" w:hAnsi="Times New Roman" w:cs="Times New Roman"/>
          <w:sz w:val="24"/>
          <w:szCs w:val="24"/>
        </w:rPr>
        <w:t xml:space="preserve">. As a result, new ways of representing the written language evolve and change </w:t>
      </w:r>
      <w:r>
        <w:rPr>
          <w:rFonts w:ascii="Times New Roman" w:hAnsi="Times New Roman" w:cs="Times New Roman"/>
          <w:noProof/>
          <w:sz w:val="24"/>
          <w:szCs w:val="24"/>
        </w:rPr>
        <w:t>(Goodman 1992;</w:t>
      </w:r>
      <w:r w:rsidRPr="00150901">
        <w:rPr>
          <w:rFonts w:ascii="Times New Roman" w:hAnsi="Times New Roman" w:cs="Times New Roman"/>
          <w:sz w:val="24"/>
          <w:szCs w:val="24"/>
        </w:rPr>
        <w:t xml:space="preserve"> </w:t>
      </w:r>
      <w:r w:rsidRPr="00A722C9">
        <w:rPr>
          <w:rFonts w:ascii="Times New Roman" w:hAnsi="Times New Roman" w:cs="Times New Roman"/>
          <w:noProof/>
          <w:sz w:val="24"/>
          <w:szCs w:val="24"/>
        </w:rPr>
        <w:t>Birch 2001)</w:t>
      </w:r>
      <w:r>
        <w:rPr>
          <w:rFonts w:ascii="Times New Roman" w:hAnsi="Times New Roman" w:cs="Times New Roman"/>
          <w:noProof/>
          <w:sz w:val="24"/>
          <w:szCs w:val="24"/>
        </w:rPr>
        <w:t xml:space="preserve"> but the accepted ‘model of teaching in education’ has not</w:t>
      </w:r>
      <w:r w:rsidRPr="00150901">
        <w:rPr>
          <w:rFonts w:ascii="Times New Roman" w:hAnsi="Times New Roman" w:cs="Times New Roman"/>
          <w:sz w:val="24"/>
          <w:szCs w:val="24"/>
        </w:rPr>
        <w:t xml:space="preserve">. Because of this, the term “literacy” has become subjective </w:t>
      </w:r>
      <w:sdt>
        <w:sdtPr>
          <w:rPr>
            <w:rFonts w:ascii="Times New Roman" w:hAnsi="Times New Roman" w:cs="Times New Roman"/>
            <w:sz w:val="24"/>
            <w:szCs w:val="24"/>
          </w:rPr>
          <w:id w:val="250604456"/>
          <w:citation/>
        </w:sdtPr>
        <w:sdtEndPr/>
        <w:sdtContent>
          <w:r w:rsidRPr="00150901">
            <w:rPr>
              <w:rFonts w:ascii="Times New Roman" w:hAnsi="Times New Roman" w:cs="Times New Roman"/>
              <w:sz w:val="24"/>
              <w:szCs w:val="24"/>
            </w:rPr>
            <w:fldChar w:fldCharType="begin"/>
          </w:r>
          <w:r w:rsidRPr="00150901">
            <w:rPr>
              <w:rFonts w:ascii="Times New Roman" w:hAnsi="Times New Roman" w:cs="Times New Roman"/>
              <w:sz w:val="24"/>
              <w:szCs w:val="24"/>
            </w:rPr>
            <w:instrText xml:space="preserve"> CITATION Koh04 \l 1033 </w:instrText>
          </w:r>
          <w:r w:rsidRPr="00150901">
            <w:rPr>
              <w:rFonts w:ascii="Times New Roman" w:hAnsi="Times New Roman" w:cs="Times New Roman"/>
              <w:sz w:val="24"/>
              <w:szCs w:val="24"/>
            </w:rPr>
            <w:fldChar w:fldCharType="separate"/>
          </w:r>
          <w:r w:rsidRPr="0089749C">
            <w:rPr>
              <w:rFonts w:ascii="Times New Roman" w:hAnsi="Times New Roman" w:cs="Times New Roman"/>
              <w:noProof/>
              <w:sz w:val="24"/>
              <w:szCs w:val="24"/>
            </w:rPr>
            <w:t>(Koh)</w:t>
          </w:r>
          <w:r w:rsidRPr="00150901">
            <w:rPr>
              <w:rFonts w:ascii="Times New Roman" w:hAnsi="Times New Roman" w:cs="Times New Roman"/>
              <w:sz w:val="24"/>
              <w:szCs w:val="24"/>
            </w:rPr>
            <w:fldChar w:fldCharType="end"/>
          </w:r>
        </w:sdtContent>
      </w:sdt>
      <w:r w:rsidRPr="00150901">
        <w:rPr>
          <w:rFonts w:ascii="Times New Roman" w:hAnsi="Times New Roman" w:cs="Times New Roman"/>
          <w:sz w:val="24"/>
          <w:szCs w:val="24"/>
        </w:rPr>
        <w:t>.  Policy makers and program providers look at literacy in an outdated way</w:t>
      </w:r>
      <w:r>
        <w:rPr>
          <w:rFonts w:ascii="Times New Roman" w:hAnsi="Times New Roman" w:cs="Times New Roman"/>
          <w:sz w:val="24"/>
          <w:szCs w:val="24"/>
        </w:rPr>
        <w:t xml:space="preserve"> and do not include the importance of being a student of technology- the newest form of literacy that we have</w:t>
      </w:r>
      <w:r w:rsidRPr="00150901">
        <w:rPr>
          <w:rFonts w:ascii="Times New Roman" w:hAnsi="Times New Roman" w:cs="Times New Roman"/>
          <w:sz w:val="24"/>
          <w:szCs w:val="24"/>
        </w:rPr>
        <w:t xml:space="preserve">. </w:t>
      </w:r>
      <w:r>
        <w:rPr>
          <w:rFonts w:ascii="Times New Roman" w:hAnsi="Times New Roman" w:cs="Times New Roman"/>
          <w:sz w:val="24"/>
          <w:szCs w:val="24"/>
        </w:rPr>
        <w:t xml:space="preserve">Surprisingly, many families do a </w:t>
      </w:r>
      <w:r>
        <w:rPr>
          <w:rFonts w:ascii="Times New Roman" w:hAnsi="Times New Roman" w:cs="Times New Roman"/>
          <w:sz w:val="24"/>
          <w:szCs w:val="24"/>
        </w:rPr>
        <w:lastRenderedPageBreak/>
        <w:t>better job of adapting</w:t>
      </w:r>
      <w:r w:rsidRPr="00150901">
        <w:rPr>
          <w:rFonts w:ascii="Times New Roman" w:hAnsi="Times New Roman" w:cs="Times New Roman"/>
          <w:sz w:val="24"/>
          <w:szCs w:val="24"/>
        </w:rPr>
        <w:t xml:space="preserve"> </w:t>
      </w:r>
      <w:r>
        <w:rPr>
          <w:rFonts w:ascii="Times New Roman" w:hAnsi="Times New Roman" w:cs="Times New Roman"/>
          <w:sz w:val="24"/>
          <w:szCs w:val="24"/>
        </w:rPr>
        <w:t>and interweave these technologies</w:t>
      </w:r>
      <w:r w:rsidRPr="00150901">
        <w:rPr>
          <w:rFonts w:ascii="Times New Roman" w:hAnsi="Times New Roman" w:cs="Times New Roman"/>
          <w:sz w:val="24"/>
          <w:szCs w:val="24"/>
        </w:rPr>
        <w:t xml:space="preserve"> in with traditional ways of learning</w:t>
      </w:r>
      <w:r>
        <w:rPr>
          <w:rFonts w:ascii="Times New Roman" w:hAnsi="Times New Roman" w:cs="Times New Roman"/>
          <w:sz w:val="24"/>
          <w:szCs w:val="24"/>
        </w:rPr>
        <w:t xml:space="preserve"> at home</w:t>
      </w:r>
      <w:r w:rsidRPr="00150901">
        <w:rPr>
          <w:rFonts w:ascii="Times New Roman" w:hAnsi="Times New Roman" w:cs="Times New Roman"/>
          <w:sz w:val="24"/>
          <w:szCs w:val="24"/>
        </w:rPr>
        <w:t xml:space="preserve">. Carrington and Luke </w:t>
      </w:r>
      <w:r w:rsidRPr="00150901">
        <w:rPr>
          <w:rFonts w:ascii="Times New Roman" w:hAnsi="Times New Roman" w:cs="Times New Roman"/>
          <w:noProof/>
          <w:sz w:val="24"/>
          <w:szCs w:val="24"/>
        </w:rPr>
        <w:t xml:space="preserve">(2003) use the example of two children to highlight specific examples of these technologies. </w:t>
      </w:r>
    </w:p>
    <w:p w14:paraId="137838B9" w14:textId="77777777" w:rsidR="0089749C" w:rsidRPr="00150901" w:rsidRDefault="0089749C" w:rsidP="0089749C">
      <w:pPr>
        <w:spacing w:after="0" w:line="480" w:lineRule="auto"/>
        <w:rPr>
          <w:rFonts w:ascii="Times New Roman" w:hAnsi="Times New Roman" w:cs="Times New Roman"/>
          <w:noProof/>
          <w:sz w:val="24"/>
          <w:szCs w:val="24"/>
        </w:rPr>
      </w:pPr>
      <w:r w:rsidRPr="00150901">
        <w:rPr>
          <w:rFonts w:ascii="Times New Roman" w:hAnsi="Times New Roman" w:cs="Times New Roman"/>
          <w:noProof/>
          <w:sz w:val="24"/>
          <w:szCs w:val="24"/>
        </w:rPr>
        <w:tab/>
        <w:t>Eve, six-years old, is from a middle class family and is being raised by her single parent father. Eve’s mother lives in another household so Eve communicates with her daily via e-mail. She is proficient at utilizing the internet and using CD-ROMs. Bedtime stories have never been a part of Eve’s upbringing</w:t>
      </w:r>
      <w:r>
        <w:rPr>
          <w:rFonts w:ascii="Times New Roman" w:hAnsi="Times New Roman" w:cs="Times New Roman"/>
          <w:noProof/>
          <w:sz w:val="24"/>
          <w:szCs w:val="24"/>
        </w:rPr>
        <w:t>,</w:t>
      </w:r>
      <w:r w:rsidRPr="00150901">
        <w:rPr>
          <w:rFonts w:ascii="Times New Roman" w:hAnsi="Times New Roman" w:cs="Times New Roman"/>
          <w:noProof/>
          <w:sz w:val="24"/>
          <w:szCs w:val="24"/>
        </w:rPr>
        <w:t xml:space="preserve"> but her use of e-mail uses lively interactive exchanges and is notably different than static print texts u</w:t>
      </w:r>
      <w:r>
        <w:rPr>
          <w:rFonts w:ascii="Times New Roman" w:hAnsi="Times New Roman" w:cs="Times New Roman"/>
          <w:noProof/>
          <w:sz w:val="24"/>
          <w:szCs w:val="24"/>
        </w:rPr>
        <w:t xml:space="preserve">sed in stories and school texts </w:t>
      </w:r>
      <w:r w:rsidRPr="00A64144">
        <w:rPr>
          <w:rFonts w:ascii="Times New Roman" w:hAnsi="Times New Roman" w:cs="Times New Roman"/>
          <w:noProof/>
          <w:sz w:val="24"/>
          <w:szCs w:val="24"/>
        </w:rPr>
        <w:t>(Carrington 2003)</w:t>
      </w:r>
      <w:r w:rsidRPr="00150901">
        <w:rPr>
          <w:rFonts w:ascii="Times New Roman" w:hAnsi="Times New Roman" w:cs="Times New Roman"/>
          <w:noProof/>
          <w:sz w:val="24"/>
          <w:szCs w:val="24"/>
        </w:rPr>
        <w:t>.</w:t>
      </w:r>
      <w:r>
        <w:rPr>
          <w:rFonts w:ascii="Times New Roman" w:hAnsi="Times New Roman" w:cs="Times New Roman"/>
          <w:noProof/>
          <w:sz w:val="24"/>
          <w:szCs w:val="24"/>
        </w:rPr>
        <w:t xml:space="preserve"> She is literate in this new “language” and is understood by her peers and family, but the school system does not recognize her literacy in this area.</w:t>
      </w:r>
    </w:p>
    <w:p w14:paraId="0624CBCE" w14:textId="77777777" w:rsidR="0089749C" w:rsidRDefault="0089749C" w:rsidP="0089749C">
      <w:pPr>
        <w:spacing w:after="0" w:line="480" w:lineRule="auto"/>
        <w:ind w:firstLine="720"/>
        <w:rPr>
          <w:rFonts w:ascii="Times New Roman" w:hAnsi="Times New Roman" w:cs="Times New Roman"/>
          <w:noProof/>
          <w:sz w:val="24"/>
          <w:szCs w:val="24"/>
        </w:rPr>
      </w:pPr>
      <w:r>
        <w:rPr>
          <w:rFonts w:ascii="Times New Roman" w:hAnsi="Times New Roman" w:cs="Times New Roman"/>
          <w:noProof/>
          <w:sz w:val="24"/>
          <w:szCs w:val="24"/>
        </w:rPr>
        <w:t>Five year old</w:t>
      </w:r>
      <w:r w:rsidRPr="00150901">
        <w:rPr>
          <w:rFonts w:ascii="Times New Roman" w:hAnsi="Times New Roman" w:cs="Times New Roman"/>
          <w:noProof/>
          <w:sz w:val="24"/>
          <w:szCs w:val="24"/>
        </w:rPr>
        <w:t xml:space="preserve"> James, grew up in a lower socioe</w:t>
      </w:r>
      <w:r>
        <w:rPr>
          <w:rFonts w:ascii="Times New Roman" w:hAnsi="Times New Roman" w:cs="Times New Roman"/>
          <w:noProof/>
          <w:sz w:val="24"/>
          <w:szCs w:val="24"/>
        </w:rPr>
        <w:t xml:space="preserve">conomic status (SES) community and had no access to the internet at home but he was able to access the internet at his cousin’s home. He also utilized their CD-Roms and he and his </w:t>
      </w:r>
      <w:r w:rsidRPr="00150901">
        <w:rPr>
          <w:rFonts w:ascii="Times New Roman" w:hAnsi="Times New Roman" w:cs="Times New Roman"/>
          <w:noProof/>
          <w:sz w:val="24"/>
          <w:szCs w:val="24"/>
        </w:rPr>
        <w:t>cousins playe</w:t>
      </w:r>
      <w:r>
        <w:rPr>
          <w:rFonts w:ascii="Times New Roman" w:hAnsi="Times New Roman" w:cs="Times New Roman"/>
          <w:noProof/>
          <w:sz w:val="24"/>
          <w:szCs w:val="24"/>
        </w:rPr>
        <w:t>d video games regularly</w:t>
      </w:r>
      <w:r w:rsidRPr="00150901">
        <w:rPr>
          <w:rFonts w:ascii="Times New Roman" w:hAnsi="Times New Roman" w:cs="Times New Roman"/>
          <w:noProof/>
          <w:sz w:val="24"/>
          <w:szCs w:val="24"/>
        </w:rPr>
        <w:t>.</w:t>
      </w:r>
      <w:r>
        <w:rPr>
          <w:rFonts w:ascii="Times New Roman" w:hAnsi="Times New Roman" w:cs="Times New Roman"/>
          <w:noProof/>
          <w:sz w:val="24"/>
          <w:szCs w:val="24"/>
        </w:rPr>
        <w:t xml:space="preserve"> </w:t>
      </w:r>
      <w:r w:rsidRPr="00150901">
        <w:rPr>
          <w:rFonts w:ascii="Times New Roman" w:hAnsi="Times New Roman" w:cs="Times New Roman"/>
          <w:noProof/>
          <w:sz w:val="24"/>
          <w:szCs w:val="24"/>
        </w:rPr>
        <w:t xml:space="preserve">At home, both children engage in literacy activities that are necessary in today’s world of technology yet </w:t>
      </w:r>
      <w:r>
        <w:rPr>
          <w:rFonts w:ascii="Times New Roman" w:hAnsi="Times New Roman" w:cs="Times New Roman"/>
          <w:noProof/>
          <w:sz w:val="24"/>
          <w:szCs w:val="24"/>
        </w:rPr>
        <w:t xml:space="preserve">the school has identified </w:t>
      </w:r>
      <w:r w:rsidRPr="00150901">
        <w:rPr>
          <w:rFonts w:ascii="Times New Roman" w:hAnsi="Times New Roman" w:cs="Times New Roman"/>
          <w:noProof/>
          <w:sz w:val="24"/>
          <w:szCs w:val="24"/>
        </w:rPr>
        <w:t>bo</w:t>
      </w:r>
      <w:r>
        <w:rPr>
          <w:rFonts w:ascii="Times New Roman" w:hAnsi="Times New Roman" w:cs="Times New Roman"/>
          <w:noProof/>
          <w:sz w:val="24"/>
          <w:szCs w:val="24"/>
        </w:rPr>
        <w:t>th children</w:t>
      </w:r>
      <w:r w:rsidRPr="00150901">
        <w:rPr>
          <w:rFonts w:ascii="Times New Roman" w:hAnsi="Times New Roman" w:cs="Times New Roman"/>
          <w:noProof/>
          <w:sz w:val="24"/>
          <w:szCs w:val="24"/>
        </w:rPr>
        <w:t xml:space="preserve"> as having difficulty in the school literacy program</w:t>
      </w:r>
      <w:r>
        <w:rPr>
          <w:rFonts w:ascii="Times New Roman" w:hAnsi="Times New Roman" w:cs="Times New Roman"/>
          <w:noProof/>
          <w:sz w:val="24"/>
          <w:szCs w:val="24"/>
        </w:rPr>
        <w:t>. Schools typically do no</w:t>
      </w:r>
      <w:r w:rsidRPr="00150901">
        <w:rPr>
          <w:rFonts w:ascii="Times New Roman" w:hAnsi="Times New Roman" w:cs="Times New Roman"/>
          <w:noProof/>
          <w:sz w:val="24"/>
          <w:szCs w:val="24"/>
        </w:rPr>
        <w:t xml:space="preserve">t teach these </w:t>
      </w:r>
      <w:r>
        <w:rPr>
          <w:rFonts w:ascii="Times New Roman" w:hAnsi="Times New Roman" w:cs="Times New Roman"/>
          <w:noProof/>
          <w:sz w:val="24"/>
          <w:szCs w:val="24"/>
        </w:rPr>
        <w:t xml:space="preserve">particular types of </w:t>
      </w:r>
      <w:r w:rsidRPr="00150901">
        <w:rPr>
          <w:rFonts w:ascii="Times New Roman" w:hAnsi="Times New Roman" w:cs="Times New Roman"/>
          <w:noProof/>
          <w:sz w:val="24"/>
          <w:szCs w:val="24"/>
        </w:rPr>
        <w:t xml:space="preserve">skills or value them in classroom situations </w:t>
      </w:r>
      <w:r>
        <w:rPr>
          <w:rFonts w:ascii="Times New Roman" w:hAnsi="Times New Roman" w:cs="Times New Roman"/>
          <w:noProof/>
          <w:sz w:val="24"/>
          <w:szCs w:val="24"/>
        </w:rPr>
        <w:t xml:space="preserve">(McTavish 2009; </w:t>
      </w:r>
      <w:r w:rsidRPr="005C222A">
        <w:rPr>
          <w:rFonts w:ascii="Times New Roman" w:hAnsi="Times New Roman" w:cs="Times New Roman"/>
          <w:noProof/>
          <w:sz w:val="24"/>
          <w:szCs w:val="24"/>
        </w:rPr>
        <w:t>Carrington 2003)</w:t>
      </w:r>
      <w:r w:rsidRPr="00150901">
        <w:rPr>
          <w:rFonts w:ascii="Times New Roman" w:hAnsi="Times New Roman" w:cs="Times New Roman"/>
          <w:noProof/>
          <w:sz w:val="24"/>
          <w:szCs w:val="24"/>
        </w:rPr>
        <w:t>.</w:t>
      </w:r>
      <w:r>
        <w:rPr>
          <w:rFonts w:ascii="Times New Roman" w:hAnsi="Times New Roman" w:cs="Times New Roman"/>
          <w:noProof/>
          <w:sz w:val="24"/>
          <w:szCs w:val="24"/>
        </w:rPr>
        <w:t xml:space="preserve">  Schools follow a rubric that rewards the old idea of literacy. </w:t>
      </w:r>
    </w:p>
    <w:p w14:paraId="4CAB52F6" w14:textId="77777777" w:rsidR="0089749C" w:rsidRDefault="0089749C" w:rsidP="0089749C">
      <w:pPr>
        <w:spacing w:after="0" w:line="480" w:lineRule="auto"/>
        <w:ind w:firstLine="720"/>
        <w:rPr>
          <w:rFonts w:ascii="Times New Roman" w:hAnsi="Times New Roman" w:cs="Times New Roman"/>
          <w:noProof/>
          <w:sz w:val="24"/>
          <w:szCs w:val="24"/>
        </w:rPr>
      </w:pPr>
      <w:r>
        <w:rPr>
          <w:rFonts w:ascii="Times New Roman" w:hAnsi="Times New Roman" w:cs="Times New Roman"/>
          <w:noProof/>
          <w:sz w:val="24"/>
          <w:szCs w:val="24"/>
        </w:rPr>
        <w:t xml:space="preserve">It is interesting to note that computer software is developed with the intention of making the user ask deep questions </w:t>
      </w:r>
      <w:sdt>
        <w:sdtPr>
          <w:rPr>
            <w:rFonts w:ascii="Times New Roman" w:hAnsi="Times New Roman" w:cs="Times New Roman"/>
            <w:noProof/>
            <w:sz w:val="24"/>
            <w:szCs w:val="24"/>
          </w:rPr>
          <w:id w:val="1463536410"/>
          <w:citation/>
        </w:sdtPr>
        <w:sdtEndPr/>
        <w:sdtContent>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CITATION Gra02 \l 1033 </w:instrText>
          </w:r>
          <w:r>
            <w:rPr>
              <w:rFonts w:ascii="Times New Roman" w:hAnsi="Times New Roman" w:cs="Times New Roman"/>
              <w:noProof/>
              <w:sz w:val="24"/>
              <w:szCs w:val="24"/>
            </w:rPr>
            <w:fldChar w:fldCharType="separate"/>
          </w:r>
          <w:r w:rsidRPr="0089749C">
            <w:rPr>
              <w:rFonts w:ascii="Times New Roman" w:hAnsi="Times New Roman" w:cs="Times New Roman"/>
              <w:noProof/>
              <w:sz w:val="24"/>
              <w:szCs w:val="24"/>
            </w:rPr>
            <w:t>(Graesser)</w:t>
          </w:r>
          <w:r>
            <w:rPr>
              <w:rFonts w:ascii="Times New Roman" w:hAnsi="Times New Roman" w:cs="Times New Roman"/>
              <w:noProof/>
              <w:sz w:val="24"/>
              <w:szCs w:val="24"/>
            </w:rPr>
            <w:fldChar w:fldCharType="end"/>
          </w:r>
        </w:sdtContent>
      </w:sdt>
      <w:r>
        <w:rPr>
          <w:rFonts w:ascii="Times New Roman" w:hAnsi="Times New Roman" w:cs="Times New Roman"/>
          <w:noProof/>
          <w:sz w:val="24"/>
          <w:szCs w:val="24"/>
        </w:rPr>
        <w:t xml:space="preserve">. Video games and Google, for example, are used by a large part of the American population. In both cases, a query can be made and the answer given encourages other questions to be asked. The user may be given an answer that includes something they are unfamiliar with. The program has already highlighted the word and now the user can click on that word and be taken to yet another explanation providing deep knowledge on </w:t>
      </w:r>
      <w:r>
        <w:rPr>
          <w:rFonts w:ascii="Times New Roman" w:hAnsi="Times New Roman" w:cs="Times New Roman"/>
          <w:noProof/>
          <w:sz w:val="24"/>
          <w:szCs w:val="24"/>
        </w:rPr>
        <w:lastRenderedPageBreak/>
        <w:t>the subject of the original query. Consequently, it can now be argued that the mainstream definition of literacy is no longer viable in today’s society.</w:t>
      </w:r>
    </w:p>
    <w:p w14:paraId="639A78E3" w14:textId="77777777" w:rsidR="0089749C" w:rsidRPr="00525121" w:rsidRDefault="0089749C" w:rsidP="0089749C">
      <w:pPr>
        <w:spacing w:after="0" w:line="480" w:lineRule="auto"/>
        <w:ind w:firstLine="720"/>
        <w:rPr>
          <w:rFonts w:ascii="Times New Roman" w:hAnsi="Times New Roman" w:cs="Times New Roman"/>
          <w:noProof/>
          <w:sz w:val="24"/>
          <w:szCs w:val="24"/>
        </w:rPr>
      </w:pPr>
      <w:r>
        <w:rPr>
          <w:rFonts w:ascii="Times New Roman" w:hAnsi="Times New Roman" w:cs="Times New Roman"/>
          <w:noProof/>
          <w:sz w:val="24"/>
          <w:szCs w:val="24"/>
        </w:rPr>
        <w:t xml:space="preserve">These children have been tagged as being “literary deficient” in school yet they clearly demonstrate a proficient use of technology in their daily lives. Technology is a form of literacy and has become a necessary tool in everyday life. It is a highly valued skill in the modern work force but its significance is lost in the modern academic life deemed important among educators </w:t>
      </w:r>
      <w:r w:rsidRPr="002E0274">
        <w:rPr>
          <w:rFonts w:ascii="Times New Roman" w:hAnsi="Times New Roman" w:cs="Times New Roman"/>
          <w:noProof/>
          <w:sz w:val="24"/>
          <w:szCs w:val="24"/>
        </w:rPr>
        <w:t>(Carrington 2003)</w:t>
      </w:r>
      <w:r>
        <w:rPr>
          <w:rFonts w:ascii="Times New Roman" w:hAnsi="Times New Roman" w:cs="Times New Roman"/>
          <w:noProof/>
          <w:sz w:val="24"/>
          <w:szCs w:val="24"/>
        </w:rPr>
        <w:t xml:space="preserve">. It goes against the traditional teaching of the mainstream ideology mentioned previously. It is important to note that not all children at risk have access to technology adding one more layer of separation between mainstream kids, low income white kids, multi-ethnic kids with access to technology, and multi-ethnic kids with no access to technology </w:t>
      </w:r>
      <w:sdt>
        <w:sdtPr>
          <w:rPr>
            <w:rFonts w:ascii="Times New Roman" w:hAnsi="Times New Roman" w:cs="Times New Roman"/>
            <w:noProof/>
            <w:sz w:val="24"/>
            <w:szCs w:val="24"/>
          </w:rPr>
          <w:id w:val="2123412499"/>
          <w:citation/>
        </w:sdtPr>
        <w:sdtEndPr/>
        <w:sdtContent>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CITATION Rod04 \l 1033 </w:instrText>
          </w:r>
          <w:r>
            <w:rPr>
              <w:rFonts w:ascii="Times New Roman" w:hAnsi="Times New Roman" w:cs="Times New Roman"/>
              <w:noProof/>
              <w:sz w:val="24"/>
              <w:szCs w:val="24"/>
            </w:rPr>
            <w:fldChar w:fldCharType="separate"/>
          </w:r>
          <w:r w:rsidRPr="0089749C">
            <w:rPr>
              <w:rFonts w:ascii="Times New Roman" w:hAnsi="Times New Roman" w:cs="Times New Roman"/>
              <w:noProof/>
              <w:sz w:val="24"/>
              <w:szCs w:val="24"/>
            </w:rPr>
            <w:t>(Rodriguez-Brown)</w:t>
          </w:r>
          <w:r>
            <w:rPr>
              <w:rFonts w:ascii="Times New Roman" w:hAnsi="Times New Roman" w:cs="Times New Roman"/>
              <w:noProof/>
              <w:sz w:val="24"/>
              <w:szCs w:val="24"/>
            </w:rPr>
            <w:fldChar w:fldCharType="end"/>
          </w:r>
        </w:sdtContent>
      </w:sdt>
      <w:r>
        <w:rPr>
          <w:rFonts w:ascii="Times New Roman" w:hAnsi="Times New Roman" w:cs="Times New Roman"/>
          <w:noProof/>
          <w:sz w:val="24"/>
          <w:szCs w:val="24"/>
        </w:rPr>
        <w:t>.</w:t>
      </w:r>
    </w:p>
    <w:p w14:paraId="381C8E48" w14:textId="77777777" w:rsidR="0089749C" w:rsidRDefault="0089749C" w:rsidP="0089749C">
      <w:pPr>
        <w:spacing w:after="0" w:line="480" w:lineRule="auto"/>
        <w:rPr>
          <w:rFonts w:ascii="Times New Roman" w:hAnsi="Times New Roman" w:cs="Times New Roman"/>
          <w:noProof/>
          <w:sz w:val="32"/>
          <w:szCs w:val="32"/>
        </w:rPr>
      </w:pPr>
      <w:r>
        <w:rPr>
          <w:rFonts w:ascii="Times New Roman" w:hAnsi="Times New Roman" w:cs="Times New Roman"/>
          <w:noProof/>
          <w:sz w:val="32"/>
          <w:szCs w:val="32"/>
        </w:rPr>
        <w:t>Family Literacy Programs and Possible Solutions</w:t>
      </w:r>
    </w:p>
    <w:p w14:paraId="3A8B36A0" w14:textId="77777777" w:rsidR="0089749C" w:rsidRDefault="0089749C" w:rsidP="0089749C">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sz w:val="24"/>
          <w:szCs w:val="24"/>
        </w:rPr>
        <w:t>A classroom has many “voices” and many of those voices do not share a common language. How then is it possible for a teacher to negotiate through all the noise to find a way to communicate and teach all of these students effectively? The solution is not easy, but it must begin with a search for common ground so that through a shared language</w:t>
      </w:r>
      <w:r w:rsidRPr="0072184E">
        <w:rPr>
          <w:rFonts w:ascii="Times New Roman" w:hAnsi="Times New Roman" w:cs="Times New Roman"/>
          <w:sz w:val="24"/>
          <w:szCs w:val="24"/>
        </w:rPr>
        <w:t xml:space="preserve"> </w:t>
      </w:r>
      <w:r>
        <w:rPr>
          <w:rFonts w:ascii="Times New Roman" w:hAnsi="Times New Roman" w:cs="Times New Roman"/>
          <w:sz w:val="24"/>
          <w:szCs w:val="24"/>
        </w:rPr>
        <w:t xml:space="preserve">between the teacher, the child, and the class as a whole, we can form a new mutually advantageous future </w:t>
      </w:r>
      <w:sdt>
        <w:sdtPr>
          <w:rPr>
            <w:rFonts w:ascii="Times New Roman" w:hAnsi="Times New Roman" w:cs="Times New Roman"/>
            <w:sz w:val="24"/>
            <w:szCs w:val="24"/>
          </w:rPr>
          <w:id w:val="-571045187"/>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Gal94 \l 1033 </w:instrText>
          </w:r>
          <w:r>
            <w:rPr>
              <w:rFonts w:ascii="Times New Roman" w:hAnsi="Times New Roman" w:cs="Times New Roman"/>
              <w:sz w:val="24"/>
              <w:szCs w:val="24"/>
            </w:rPr>
            <w:fldChar w:fldCharType="separate"/>
          </w:r>
          <w:r w:rsidRPr="0089749C">
            <w:rPr>
              <w:rFonts w:ascii="Times New Roman" w:hAnsi="Times New Roman" w:cs="Times New Roman"/>
              <w:noProof/>
              <w:sz w:val="24"/>
              <w:szCs w:val="24"/>
            </w:rPr>
            <w:t>(Gallas)</w:t>
          </w:r>
          <w:r>
            <w:rPr>
              <w:rFonts w:ascii="Times New Roman" w:hAnsi="Times New Roman" w:cs="Times New Roman"/>
              <w:sz w:val="24"/>
              <w:szCs w:val="24"/>
            </w:rPr>
            <w:fldChar w:fldCharType="end"/>
          </w:r>
        </w:sdtContent>
      </w:sdt>
      <w:r>
        <w:rPr>
          <w:rFonts w:ascii="Times New Roman" w:hAnsi="Times New Roman" w:cs="Times New Roman"/>
          <w:sz w:val="24"/>
          <w:szCs w:val="24"/>
        </w:rPr>
        <w:t>.</w:t>
      </w:r>
      <w:r>
        <w:rPr>
          <w:rFonts w:ascii="Times New Roman" w:hAnsi="Times New Roman" w:cs="Times New Roman"/>
          <w:sz w:val="32"/>
          <w:szCs w:val="32"/>
        </w:rPr>
        <w:t xml:space="preserve"> </w:t>
      </w:r>
      <w:r>
        <w:rPr>
          <w:rFonts w:ascii="Times New Roman" w:hAnsi="Times New Roman" w:cs="Times New Roman"/>
          <w:sz w:val="24"/>
          <w:szCs w:val="24"/>
        </w:rPr>
        <w:t xml:space="preserve">Dropping the strict teaching rubric and incorporating a flexible stance will positively impact all students no matter what their past experiences </w:t>
      </w:r>
      <w:sdt>
        <w:sdtPr>
          <w:rPr>
            <w:rFonts w:ascii="Times New Roman" w:hAnsi="Times New Roman" w:cs="Times New Roman"/>
            <w:sz w:val="24"/>
            <w:szCs w:val="24"/>
          </w:rPr>
          <w:id w:val="95911143"/>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Has08 \l 1033 </w:instrText>
          </w:r>
          <w:r>
            <w:rPr>
              <w:rFonts w:ascii="Times New Roman" w:hAnsi="Times New Roman" w:cs="Times New Roman"/>
              <w:sz w:val="24"/>
              <w:szCs w:val="24"/>
            </w:rPr>
            <w:fldChar w:fldCharType="separate"/>
          </w:r>
          <w:r w:rsidRPr="0089749C">
            <w:rPr>
              <w:rFonts w:ascii="Times New Roman" w:hAnsi="Times New Roman" w:cs="Times New Roman"/>
              <w:noProof/>
              <w:sz w:val="24"/>
              <w:szCs w:val="24"/>
            </w:rPr>
            <w:t>(Hassett)</w:t>
          </w:r>
          <w:r>
            <w:rPr>
              <w:rFonts w:ascii="Times New Roman" w:hAnsi="Times New Roman" w:cs="Times New Roman"/>
              <w:sz w:val="24"/>
              <w:szCs w:val="24"/>
            </w:rPr>
            <w:fldChar w:fldCharType="end"/>
          </w:r>
        </w:sdtContent>
      </w:sdt>
      <w:r>
        <w:rPr>
          <w:rFonts w:ascii="Times New Roman" w:hAnsi="Times New Roman" w:cs="Times New Roman"/>
          <w:sz w:val="24"/>
          <w:szCs w:val="24"/>
        </w:rPr>
        <w:t>.</w:t>
      </w:r>
    </w:p>
    <w:p w14:paraId="09BB6322" w14:textId="77777777" w:rsidR="0089749C" w:rsidRDefault="0089749C" w:rsidP="0089749C">
      <w:pPr>
        <w:spacing w:after="0" w:line="480" w:lineRule="auto"/>
        <w:ind w:firstLine="720"/>
        <w:rPr>
          <w:rFonts w:ascii="Times New Roman" w:hAnsi="Times New Roman" w:cs="Times New Roman"/>
          <w:noProof/>
          <w:sz w:val="24"/>
          <w:szCs w:val="24"/>
        </w:rPr>
      </w:pPr>
      <w:r>
        <w:rPr>
          <w:rFonts w:ascii="Times New Roman" w:hAnsi="Times New Roman" w:cs="Times New Roman"/>
          <w:noProof/>
          <w:sz w:val="24"/>
          <w:szCs w:val="24"/>
        </w:rPr>
        <w:t xml:space="preserve">There have been many programs introduced that address the incompatibility of the divergent social constructs and educational paradigms already in place </w:t>
      </w:r>
      <w:sdt>
        <w:sdtPr>
          <w:rPr>
            <w:rFonts w:ascii="Times New Roman" w:hAnsi="Times New Roman" w:cs="Times New Roman"/>
            <w:noProof/>
            <w:sz w:val="24"/>
            <w:szCs w:val="24"/>
          </w:rPr>
          <w:id w:val="-2094844930"/>
          <w:citation/>
        </w:sdtPr>
        <w:sdtEndPr/>
        <w:sdtContent>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CITATION Whi041 \l 1033 </w:instrText>
          </w:r>
          <w:r>
            <w:rPr>
              <w:rFonts w:ascii="Times New Roman" w:hAnsi="Times New Roman" w:cs="Times New Roman"/>
              <w:noProof/>
              <w:sz w:val="24"/>
              <w:szCs w:val="24"/>
            </w:rPr>
            <w:fldChar w:fldCharType="separate"/>
          </w:r>
          <w:r w:rsidRPr="0089749C">
            <w:rPr>
              <w:rFonts w:ascii="Times New Roman" w:hAnsi="Times New Roman" w:cs="Times New Roman"/>
              <w:noProof/>
              <w:sz w:val="24"/>
              <w:szCs w:val="24"/>
            </w:rPr>
            <w:t>(Whitmore)</w:t>
          </w:r>
          <w:r>
            <w:rPr>
              <w:rFonts w:ascii="Times New Roman" w:hAnsi="Times New Roman" w:cs="Times New Roman"/>
              <w:noProof/>
              <w:sz w:val="24"/>
              <w:szCs w:val="24"/>
            </w:rPr>
            <w:fldChar w:fldCharType="end"/>
          </w:r>
        </w:sdtContent>
      </w:sdt>
      <w:r>
        <w:rPr>
          <w:rFonts w:ascii="Times New Roman" w:hAnsi="Times New Roman" w:cs="Times New Roman"/>
          <w:noProof/>
          <w:sz w:val="24"/>
          <w:szCs w:val="24"/>
        </w:rPr>
        <w:t xml:space="preserve">. The idea is to bridge the gap between home and in the classroom in an effort to produce confidence and a working functionality of learning that benefits both the educator and the child being educated </w:t>
      </w:r>
      <w:sdt>
        <w:sdtPr>
          <w:rPr>
            <w:rFonts w:ascii="Times New Roman" w:hAnsi="Times New Roman" w:cs="Times New Roman"/>
            <w:noProof/>
            <w:sz w:val="24"/>
            <w:szCs w:val="24"/>
          </w:rPr>
          <w:id w:val="-232619382"/>
          <w:citation/>
        </w:sdtPr>
        <w:sdtEndPr/>
        <w:sdtContent>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CITATION Kyl \l 1033 </w:instrText>
          </w:r>
          <w:r>
            <w:rPr>
              <w:rFonts w:ascii="Times New Roman" w:hAnsi="Times New Roman" w:cs="Times New Roman"/>
              <w:noProof/>
              <w:sz w:val="24"/>
              <w:szCs w:val="24"/>
            </w:rPr>
            <w:fldChar w:fldCharType="separate"/>
          </w:r>
          <w:r w:rsidRPr="0089749C">
            <w:rPr>
              <w:rFonts w:ascii="Times New Roman" w:hAnsi="Times New Roman" w:cs="Times New Roman"/>
              <w:noProof/>
              <w:sz w:val="24"/>
              <w:szCs w:val="24"/>
            </w:rPr>
            <w:t>(Kyle)</w:t>
          </w:r>
          <w:r>
            <w:rPr>
              <w:rFonts w:ascii="Times New Roman" w:hAnsi="Times New Roman" w:cs="Times New Roman"/>
              <w:noProof/>
              <w:sz w:val="24"/>
              <w:szCs w:val="24"/>
            </w:rPr>
            <w:fldChar w:fldCharType="end"/>
          </w:r>
        </w:sdtContent>
      </w:sdt>
      <w:r>
        <w:rPr>
          <w:rFonts w:ascii="Times New Roman" w:hAnsi="Times New Roman" w:cs="Times New Roman"/>
          <w:noProof/>
          <w:sz w:val="24"/>
          <w:szCs w:val="24"/>
        </w:rPr>
        <w:t xml:space="preserve">. One such program requires that teachers visit the students’ homes in order to become familiar with the child’s regular surroundings. It comes from a longitudinal study that examines the effectiveness of Kentucky’s 1990 state-wide mandated K-3 primary program in which students have the same teacher for multiple years. Experiencing the child’s surroundings first hand gave meaning and context to the teachers, where before, there was none (Kyle 2005; Kentucky Department of </w:t>
      </w:r>
      <w:r w:rsidRPr="007A7730">
        <w:rPr>
          <w:rFonts w:ascii="Times New Roman" w:hAnsi="Times New Roman" w:cs="Times New Roman"/>
          <w:noProof/>
          <w:sz w:val="24"/>
          <w:szCs w:val="24"/>
        </w:rPr>
        <w:t>Education 1991)</w:t>
      </w:r>
      <w:r>
        <w:rPr>
          <w:rFonts w:ascii="Times New Roman" w:hAnsi="Times New Roman" w:cs="Times New Roman"/>
          <w:noProof/>
          <w:sz w:val="24"/>
          <w:szCs w:val="24"/>
        </w:rPr>
        <w:t xml:space="preserve">.  Teachers had a clearer understanding of where the children were coming from, so they were able to help students in new ways while increasing the confidence of the child in skills they already knew </w:t>
      </w:r>
      <w:r w:rsidRPr="00260A6A">
        <w:rPr>
          <w:rFonts w:ascii="Times New Roman" w:hAnsi="Times New Roman" w:cs="Times New Roman"/>
          <w:noProof/>
          <w:sz w:val="24"/>
          <w:szCs w:val="24"/>
        </w:rPr>
        <w:t>(Moll</w:t>
      </w:r>
      <w:r>
        <w:rPr>
          <w:rFonts w:ascii="Times New Roman" w:hAnsi="Times New Roman" w:cs="Times New Roman"/>
          <w:noProof/>
          <w:sz w:val="24"/>
          <w:szCs w:val="24"/>
        </w:rPr>
        <w:t xml:space="preserve"> et al. 1992; </w:t>
      </w:r>
      <w:r w:rsidRPr="006F29D8">
        <w:rPr>
          <w:rFonts w:ascii="Times New Roman" w:hAnsi="Times New Roman" w:cs="Times New Roman"/>
          <w:noProof/>
          <w:sz w:val="24"/>
          <w:szCs w:val="24"/>
        </w:rPr>
        <w:t>Heath</w:t>
      </w:r>
      <w:r>
        <w:rPr>
          <w:rFonts w:ascii="Times New Roman" w:hAnsi="Times New Roman" w:cs="Times New Roman"/>
          <w:noProof/>
          <w:sz w:val="24"/>
          <w:szCs w:val="24"/>
        </w:rPr>
        <w:t xml:space="preserve"> 2012). Teachers gained critical insight into the families’ contextual differences enabling the teachers to make valid suggestions that were helpful to the parents. Additionally, the families received valuable information about how classrooms were conducted and what was expected of their children every day. Esther Prins (2008: 579) states that poor and working-class families generally socialize with relatives rather than school families so they have limited information about what happens in school on a daily basis. Once teachers and family members understand what the other side is facing, it becomes much easier for the parents to support their child’s experience at school and vice versa (</w:t>
      </w:r>
      <w:r w:rsidRPr="001B3FFB">
        <w:rPr>
          <w:rFonts w:ascii="Times New Roman" w:hAnsi="Times New Roman" w:cs="Times New Roman"/>
          <w:noProof/>
          <w:sz w:val="24"/>
          <w:szCs w:val="24"/>
        </w:rPr>
        <w:t>Anderson 2010)</w:t>
      </w:r>
      <w:r>
        <w:rPr>
          <w:rFonts w:ascii="Times New Roman" w:hAnsi="Times New Roman" w:cs="Times New Roman"/>
          <w:noProof/>
          <w:sz w:val="24"/>
          <w:szCs w:val="24"/>
        </w:rPr>
        <w:t xml:space="preserve">. </w:t>
      </w:r>
    </w:p>
    <w:p w14:paraId="74D6BC02" w14:textId="77777777" w:rsidR="0089749C" w:rsidRDefault="0089749C" w:rsidP="0089749C">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ab/>
        <w:t>One reading program was set up to teach Spanish speaking families how to read to their child using the diadic reading style of mainstream children. The parents were told that it would support learning in the classroom. It was a colossal fail and the families felt like they were being punished</w:t>
      </w:r>
      <w:r w:rsidRPr="001B3FFB">
        <w:rPr>
          <w:rFonts w:ascii="Times New Roman" w:hAnsi="Times New Roman" w:cs="Times New Roman"/>
          <w:noProof/>
          <w:sz w:val="24"/>
          <w:szCs w:val="24"/>
        </w:rPr>
        <w:t xml:space="preserve"> </w:t>
      </w:r>
      <w:r>
        <w:rPr>
          <w:rFonts w:ascii="Times New Roman" w:hAnsi="Times New Roman" w:cs="Times New Roman"/>
          <w:noProof/>
          <w:sz w:val="24"/>
          <w:szCs w:val="24"/>
        </w:rPr>
        <w:t>(</w:t>
      </w:r>
      <w:r w:rsidRPr="001B3FFB">
        <w:rPr>
          <w:rFonts w:ascii="Times New Roman" w:hAnsi="Times New Roman" w:cs="Times New Roman"/>
          <w:noProof/>
          <w:sz w:val="24"/>
          <w:szCs w:val="24"/>
        </w:rPr>
        <w:t>Anderson 2010)</w:t>
      </w:r>
      <w:r>
        <w:rPr>
          <w:rFonts w:ascii="Times New Roman" w:hAnsi="Times New Roman" w:cs="Times New Roman"/>
          <w:noProof/>
          <w:sz w:val="24"/>
          <w:szCs w:val="24"/>
        </w:rPr>
        <w:t>. Teachers were frustrated because they knew the program worked for mainstream families. In response, teachers went into the field and began visiting the homes of the Spanish children where they discovered that</w:t>
      </w:r>
      <w:r w:rsidRPr="002B58CB">
        <w:rPr>
          <w:rFonts w:ascii="Times New Roman" w:hAnsi="Times New Roman" w:cs="Times New Roman"/>
          <w:noProof/>
          <w:sz w:val="24"/>
          <w:szCs w:val="24"/>
        </w:rPr>
        <w:t xml:space="preserve"> </w:t>
      </w:r>
      <w:r>
        <w:rPr>
          <w:rFonts w:ascii="Times New Roman" w:hAnsi="Times New Roman" w:cs="Times New Roman"/>
          <w:noProof/>
          <w:sz w:val="24"/>
          <w:szCs w:val="24"/>
        </w:rPr>
        <w:t>if they made a simple change to the program, the families became successful</w:t>
      </w:r>
      <w:r w:rsidRPr="00F44130">
        <w:rPr>
          <w:rFonts w:ascii="Times New Roman" w:hAnsi="Times New Roman" w:cs="Times New Roman"/>
          <w:noProof/>
          <w:sz w:val="24"/>
          <w:szCs w:val="24"/>
        </w:rPr>
        <w:t xml:space="preserve"> </w:t>
      </w:r>
      <w:r>
        <w:rPr>
          <w:rFonts w:ascii="Times New Roman" w:hAnsi="Times New Roman" w:cs="Times New Roman"/>
          <w:noProof/>
          <w:sz w:val="24"/>
          <w:szCs w:val="24"/>
        </w:rPr>
        <w:t>(</w:t>
      </w:r>
      <w:r w:rsidRPr="00F44130">
        <w:rPr>
          <w:rFonts w:ascii="Times New Roman" w:hAnsi="Times New Roman" w:cs="Times New Roman"/>
          <w:noProof/>
          <w:sz w:val="24"/>
          <w:szCs w:val="24"/>
        </w:rPr>
        <w:t>Kentucky Department of Education 1991)</w:t>
      </w:r>
      <w:r>
        <w:rPr>
          <w:rFonts w:ascii="Times New Roman" w:hAnsi="Times New Roman" w:cs="Times New Roman"/>
          <w:noProof/>
          <w:sz w:val="24"/>
          <w:szCs w:val="24"/>
        </w:rPr>
        <w:t xml:space="preserve">. The original discourse </w:t>
      </w:r>
      <w:r>
        <w:rPr>
          <w:rFonts w:ascii="Times New Roman" w:hAnsi="Times New Roman" w:cs="Times New Roman"/>
          <w:noProof/>
          <w:sz w:val="24"/>
          <w:szCs w:val="24"/>
        </w:rPr>
        <w:lastRenderedPageBreak/>
        <w:t>style was “diadic” but meaningless- the stories had no substance and they were predominantly in English. Spanish families place value on reading stories that teach moral lessons (</w:t>
      </w:r>
      <w:r w:rsidRPr="001B3FFB">
        <w:rPr>
          <w:rFonts w:ascii="Times New Roman" w:hAnsi="Times New Roman" w:cs="Times New Roman"/>
          <w:noProof/>
          <w:sz w:val="24"/>
          <w:szCs w:val="24"/>
        </w:rPr>
        <w:t>Anderson 2010)</w:t>
      </w:r>
      <w:r>
        <w:rPr>
          <w:rFonts w:ascii="Times New Roman" w:hAnsi="Times New Roman" w:cs="Times New Roman"/>
          <w:noProof/>
          <w:sz w:val="24"/>
          <w:szCs w:val="24"/>
        </w:rPr>
        <w:t xml:space="preserve"> and many of the parents had limited English skills. Once the teacher identified the problem, the families were allowed to choose the stories and to read them in a discourse style that was familiar to them- in their native language. The books were in Spanish and had an English translation under each sentence. An example of a morally based book would be </w:t>
      </w:r>
      <w:r>
        <w:rPr>
          <w:rFonts w:ascii="Times New Roman" w:hAnsi="Times New Roman" w:cs="Times New Roman"/>
          <w:i/>
          <w:sz w:val="24"/>
          <w:szCs w:val="24"/>
        </w:rPr>
        <w:t>‘</w:t>
      </w:r>
      <w:r w:rsidRPr="00375996">
        <w:rPr>
          <w:rFonts w:ascii="Times New Roman" w:hAnsi="Times New Roman" w:cs="Times New Roman"/>
          <w:i/>
          <w:sz w:val="24"/>
          <w:szCs w:val="24"/>
        </w:rPr>
        <w:t xml:space="preserve">The </w:t>
      </w:r>
      <w:proofErr w:type="spellStart"/>
      <w:r w:rsidRPr="00375996">
        <w:rPr>
          <w:rFonts w:ascii="Times New Roman" w:hAnsi="Times New Roman" w:cs="Times New Roman"/>
          <w:i/>
          <w:sz w:val="24"/>
          <w:szCs w:val="24"/>
        </w:rPr>
        <w:t>Berenstein</w:t>
      </w:r>
      <w:proofErr w:type="spellEnd"/>
      <w:r w:rsidRPr="00375996">
        <w:rPr>
          <w:rFonts w:ascii="Times New Roman" w:hAnsi="Times New Roman" w:cs="Times New Roman"/>
          <w:i/>
          <w:sz w:val="24"/>
          <w:szCs w:val="24"/>
        </w:rPr>
        <w:t xml:space="preserve"> Bears and the Truth</w:t>
      </w:r>
      <w:r>
        <w:rPr>
          <w:rFonts w:ascii="Times New Roman" w:hAnsi="Times New Roman" w:cs="Times New Roman"/>
          <w:sz w:val="24"/>
          <w:szCs w:val="24"/>
        </w:rPr>
        <w:t>.</w:t>
      </w:r>
      <w:r>
        <w:rPr>
          <w:rFonts w:ascii="Times New Roman" w:hAnsi="Times New Roman" w:cs="Times New Roman"/>
          <w:i/>
          <w:sz w:val="24"/>
          <w:szCs w:val="24"/>
        </w:rPr>
        <w:t>’</w:t>
      </w:r>
      <w:r>
        <w:rPr>
          <w:rFonts w:ascii="Times New Roman" w:hAnsi="Times New Roman" w:cs="Times New Roman"/>
          <w:sz w:val="24"/>
          <w:szCs w:val="24"/>
        </w:rPr>
        <w:t xml:space="preserve"> It teaches an important lesson about telling the truth. </w:t>
      </w:r>
      <w:r w:rsidRPr="00150901">
        <w:rPr>
          <w:rFonts w:ascii="Times New Roman" w:hAnsi="Times New Roman" w:cs="Times New Roman"/>
          <w:sz w:val="24"/>
          <w:szCs w:val="24"/>
        </w:rPr>
        <w:t xml:space="preserve">Strategies are then used to interpret the text allowing the individuals involved to take action </w:t>
      </w:r>
      <w:r w:rsidRPr="006F29D8">
        <w:rPr>
          <w:rFonts w:ascii="Times New Roman" w:hAnsi="Times New Roman" w:cs="Times New Roman"/>
          <w:noProof/>
          <w:sz w:val="24"/>
          <w:szCs w:val="24"/>
        </w:rPr>
        <w:t>(Heath 1982)</w:t>
      </w:r>
      <w:r w:rsidRPr="00150901">
        <w:rPr>
          <w:rFonts w:ascii="Times New Roman" w:hAnsi="Times New Roman" w:cs="Times New Roman"/>
          <w:sz w:val="24"/>
          <w:szCs w:val="24"/>
        </w:rPr>
        <w:t xml:space="preserve">. </w:t>
      </w:r>
      <w:r>
        <w:rPr>
          <w:rFonts w:ascii="Times New Roman" w:hAnsi="Times New Roman" w:cs="Times New Roman"/>
          <w:sz w:val="24"/>
          <w:szCs w:val="24"/>
        </w:rPr>
        <w:t xml:space="preserve">Parents can be taught to have a dialogue with their child as to why telling the truth would be important. They can also explore different ways/reasons/strategies to tell the truth and to make the situation right. This teaches children behaviors that are acceptable within their communities as well as encouraging three-dimensional thinking by using the traditional diadic method used in the classroom. Additionally, parents became more familiar with the English language, </w:t>
      </w:r>
      <w:r>
        <w:rPr>
          <w:rFonts w:ascii="Times New Roman" w:hAnsi="Times New Roman" w:cs="Times New Roman"/>
          <w:noProof/>
          <w:sz w:val="24"/>
          <w:szCs w:val="24"/>
        </w:rPr>
        <w:t xml:space="preserve">everyone was happy and the program was successful. Learning a little about cultural backgrounds paid off in an unexpected way (Anderson 2010; </w:t>
      </w:r>
      <w:r w:rsidRPr="006E1B2C">
        <w:rPr>
          <w:rFonts w:ascii="Times New Roman" w:hAnsi="Times New Roman" w:cs="Times New Roman"/>
          <w:noProof/>
          <w:sz w:val="24"/>
          <w:szCs w:val="24"/>
        </w:rPr>
        <w:t>James H. 2001)</w:t>
      </w:r>
      <w:r>
        <w:rPr>
          <w:rFonts w:ascii="Times New Roman" w:hAnsi="Times New Roman" w:cs="Times New Roman"/>
          <w:noProof/>
          <w:sz w:val="24"/>
          <w:szCs w:val="24"/>
        </w:rPr>
        <w:t xml:space="preserve">. </w:t>
      </w:r>
    </w:p>
    <w:p w14:paraId="6CF77C74" w14:textId="77777777" w:rsidR="0089749C" w:rsidRDefault="0089749C" w:rsidP="0089749C">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ab/>
        <w:t xml:space="preserve">Head Start is one program that is making inroads in learning for Indian children. Head Start recognizes that a child’s background is paramount in determining educational outcomes by instituting locally developed plans. These plans include individual background information on the student from birth like answering the following questions: What skills do they possess and how did they learn them?, What kinds of things have they experienced?, What things will he/she be able to do in life? – basically, an in-depth look at their culture </w:t>
      </w:r>
      <w:sdt>
        <w:sdtPr>
          <w:rPr>
            <w:rFonts w:ascii="Times New Roman" w:hAnsi="Times New Roman" w:cs="Times New Roman"/>
            <w:noProof/>
            <w:sz w:val="24"/>
            <w:szCs w:val="24"/>
          </w:rPr>
          <w:id w:val="1543477645"/>
          <w:citation/>
        </w:sdtPr>
        <w:sdtEndPr/>
        <w:sdtContent>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CITATION Dia95 \l 1033 </w:instrText>
          </w:r>
          <w:r>
            <w:rPr>
              <w:rFonts w:ascii="Times New Roman" w:hAnsi="Times New Roman" w:cs="Times New Roman"/>
              <w:noProof/>
              <w:sz w:val="24"/>
              <w:szCs w:val="24"/>
            </w:rPr>
            <w:fldChar w:fldCharType="separate"/>
          </w:r>
          <w:r w:rsidRPr="0089749C">
            <w:rPr>
              <w:rFonts w:ascii="Times New Roman" w:hAnsi="Times New Roman" w:cs="Times New Roman"/>
              <w:noProof/>
              <w:sz w:val="24"/>
              <w:szCs w:val="24"/>
            </w:rPr>
            <w:t>(Diaz Soto)</w:t>
          </w:r>
          <w:r>
            <w:rPr>
              <w:rFonts w:ascii="Times New Roman" w:hAnsi="Times New Roman" w:cs="Times New Roman"/>
              <w:noProof/>
              <w:sz w:val="24"/>
              <w:szCs w:val="24"/>
            </w:rPr>
            <w:fldChar w:fldCharType="end"/>
          </w:r>
        </w:sdtContent>
      </w:sdt>
      <w:r>
        <w:rPr>
          <w:rFonts w:ascii="Times New Roman" w:hAnsi="Times New Roman" w:cs="Times New Roman"/>
          <w:noProof/>
          <w:sz w:val="24"/>
          <w:szCs w:val="24"/>
        </w:rPr>
        <w:t xml:space="preserve">. </w:t>
      </w:r>
    </w:p>
    <w:p w14:paraId="6D6E6559" w14:textId="77777777" w:rsidR="0089749C" w:rsidRDefault="0089749C" w:rsidP="0089749C">
      <w:pPr>
        <w:spacing w:after="0" w:line="480" w:lineRule="auto"/>
        <w:ind w:firstLine="720"/>
        <w:rPr>
          <w:rFonts w:ascii="Times New Roman" w:hAnsi="Times New Roman" w:cs="Times New Roman"/>
          <w:noProof/>
          <w:sz w:val="24"/>
          <w:szCs w:val="24"/>
        </w:rPr>
      </w:pPr>
      <w:r>
        <w:rPr>
          <w:rFonts w:ascii="Times New Roman" w:hAnsi="Times New Roman" w:cs="Times New Roman"/>
          <w:noProof/>
          <w:sz w:val="24"/>
          <w:szCs w:val="24"/>
        </w:rPr>
        <w:t xml:space="preserve">Studies have shown that Indian Children display right-brain learning; that means they have a greater capacity for artistic expression and symbolism. They tend to be very musical, are </w:t>
      </w:r>
      <w:r>
        <w:rPr>
          <w:rFonts w:ascii="Times New Roman" w:hAnsi="Times New Roman" w:cs="Times New Roman"/>
          <w:noProof/>
          <w:sz w:val="24"/>
          <w:szCs w:val="24"/>
        </w:rPr>
        <w:lastRenderedPageBreak/>
        <w:t xml:space="preserve">very intuitive, and have very developed visual and spatial awareness. Head Start takes what they know and begins a dialogue between the families and the school system, encouraging participation from both sides. Essentially, they look at the child through the eyes of an ethnographer. By documenting tribal values, the schools can facilitate learning in a way that respects what the child knows and encourages the child to participate because the environment becomes familiar </w:t>
      </w:r>
      <w:sdt>
        <w:sdtPr>
          <w:rPr>
            <w:rFonts w:ascii="Times New Roman" w:hAnsi="Times New Roman" w:cs="Times New Roman"/>
            <w:noProof/>
            <w:sz w:val="24"/>
            <w:szCs w:val="24"/>
          </w:rPr>
          <w:id w:val="65774508"/>
          <w:citation/>
        </w:sdtPr>
        <w:sdtEndPr/>
        <w:sdtContent>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CITATION Dia95 \l 1033 </w:instrText>
          </w:r>
          <w:r>
            <w:rPr>
              <w:rFonts w:ascii="Times New Roman" w:hAnsi="Times New Roman" w:cs="Times New Roman"/>
              <w:noProof/>
              <w:sz w:val="24"/>
              <w:szCs w:val="24"/>
            </w:rPr>
            <w:fldChar w:fldCharType="separate"/>
          </w:r>
          <w:r w:rsidRPr="0089749C">
            <w:rPr>
              <w:rFonts w:ascii="Times New Roman" w:hAnsi="Times New Roman" w:cs="Times New Roman"/>
              <w:noProof/>
              <w:sz w:val="24"/>
              <w:szCs w:val="24"/>
            </w:rPr>
            <w:t>(Diaz Soto)</w:t>
          </w:r>
          <w:r>
            <w:rPr>
              <w:rFonts w:ascii="Times New Roman" w:hAnsi="Times New Roman" w:cs="Times New Roman"/>
              <w:noProof/>
              <w:sz w:val="24"/>
              <w:szCs w:val="24"/>
            </w:rPr>
            <w:fldChar w:fldCharType="end"/>
          </w:r>
        </w:sdtContent>
      </w:sdt>
      <w:r>
        <w:rPr>
          <w:rFonts w:ascii="Times New Roman" w:hAnsi="Times New Roman" w:cs="Times New Roman"/>
          <w:noProof/>
          <w:sz w:val="24"/>
          <w:szCs w:val="24"/>
        </w:rPr>
        <w:t xml:space="preserve">. </w:t>
      </w:r>
    </w:p>
    <w:p w14:paraId="3F33073C" w14:textId="77777777" w:rsidR="0089749C" w:rsidRPr="00F34AC1" w:rsidRDefault="0089749C" w:rsidP="0089749C">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ab/>
        <w:t>Many parents who participated in a year-long family literacy program with their young children were surveyed by Anderson and Morrison (</w:t>
      </w:r>
      <w:r w:rsidRPr="00DA4EBE">
        <w:rPr>
          <w:rFonts w:ascii="Times New Roman" w:hAnsi="Times New Roman" w:cs="Times New Roman"/>
          <w:noProof/>
          <w:sz w:val="24"/>
          <w:szCs w:val="24"/>
        </w:rPr>
        <w:t>2007)</w:t>
      </w:r>
      <w:r>
        <w:rPr>
          <w:rFonts w:ascii="Times New Roman" w:hAnsi="Times New Roman" w:cs="Times New Roman"/>
          <w:noProof/>
          <w:sz w:val="24"/>
          <w:szCs w:val="24"/>
        </w:rPr>
        <w:t xml:space="preserve"> and reported the following: 1) they understood the school’s expectations for their children and were now able to support learning at home; 2) they felt comfortable advocating for themselves and their children both inside and outside the classroom; and 3) they now had a social network with which to share knowledge and strategies </w:t>
      </w:r>
      <w:sdt>
        <w:sdtPr>
          <w:rPr>
            <w:rFonts w:ascii="Times New Roman" w:hAnsi="Times New Roman" w:cs="Times New Roman"/>
            <w:noProof/>
            <w:sz w:val="24"/>
            <w:szCs w:val="24"/>
          </w:rPr>
          <w:id w:val="-1356725717"/>
          <w:citation/>
        </w:sdtPr>
        <w:sdtEndPr/>
        <w:sdtContent>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CITATION Lau87 \l 1033 </w:instrText>
          </w:r>
          <w:r>
            <w:rPr>
              <w:rFonts w:ascii="Times New Roman" w:hAnsi="Times New Roman" w:cs="Times New Roman"/>
              <w:noProof/>
              <w:sz w:val="24"/>
              <w:szCs w:val="24"/>
            </w:rPr>
            <w:fldChar w:fldCharType="separate"/>
          </w:r>
          <w:r w:rsidRPr="0089749C">
            <w:rPr>
              <w:rFonts w:ascii="Times New Roman" w:hAnsi="Times New Roman" w:cs="Times New Roman"/>
              <w:noProof/>
              <w:sz w:val="24"/>
              <w:szCs w:val="24"/>
            </w:rPr>
            <w:t>(Laureau)</w:t>
          </w:r>
          <w:r>
            <w:rPr>
              <w:rFonts w:ascii="Times New Roman" w:hAnsi="Times New Roman" w:cs="Times New Roman"/>
              <w:noProof/>
              <w:sz w:val="24"/>
              <w:szCs w:val="24"/>
            </w:rPr>
            <w:fldChar w:fldCharType="end"/>
          </w:r>
        </w:sdtContent>
      </w:sdt>
      <w:r>
        <w:rPr>
          <w:rFonts w:ascii="Times New Roman" w:hAnsi="Times New Roman" w:cs="Times New Roman"/>
          <w:noProof/>
          <w:sz w:val="24"/>
          <w:szCs w:val="24"/>
        </w:rPr>
        <w:t>. One take-away point here is that when parents and children are included in family literacy programs as a team with sufficient focus on adult literacy instruction, these programs are effective in enhancing the learning of all involved (</w:t>
      </w:r>
      <w:r w:rsidRPr="001B3FFB">
        <w:rPr>
          <w:rFonts w:ascii="Times New Roman" w:hAnsi="Times New Roman" w:cs="Times New Roman"/>
          <w:noProof/>
          <w:sz w:val="24"/>
          <w:szCs w:val="24"/>
        </w:rPr>
        <w:t>Anderson 2010)</w:t>
      </w:r>
      <w:r>
        <w:rPr>
          <w:rFonts w:ascii="Times New Roman" w:hAnsi="Times New Roman" w:cs="Times New Roman"/>
          <w:noProof/>
          <w:sz w:val="24"/>
          <w:szCs w:val="24"/>
        </w:rPr>
        <w:t xml:space="preserve">. </w:t>
      </w:r>
    </w:p>
    <w:p w14:paraId="23A96509" w14:textId="77777777" w:rsidR="0089749C" w:rsidRDefault="0089749C" w:rsidP="0089749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During these studies, many non-English speakers, bi-lingual speakers, and ethnic parents expressed two things: their concerns about their limitations to help at home and a willingness to improve their own skills in speaking and utilizing the English language </w:t>
      </w:r>
      <w:sdt>
        <w:sdtPr>
          <w:rPr>
            <w:rFonts w:ascii="Times New Roman" w:hAnsi="Times New Roman" w:cs="Times New Roman"/>
            <w:sz w:val="24"/>
            <w:szCs w:val="24"/>
          </w:rPr>
          <w:id w:val="533774389"/>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Kyl \l 1033 </w:instrText>
          </w:r>
          <w:r>
            <w:rPr>
              <w:rFonts w:ascii="Times New Roman" w:hAnsi="Times New Roman" w:cs="Times New Roman"/>
              <w:sz w:val="24"/>
              <w:szCs w:val="24"/>
            </w:rPr>
            <w:fldChar w:fldCharType="separate"/>
          </w:r>
          <w:r w:rsidRPr="0089749C">
            <w:rPr>
              <w:rFonts w:ascii="Times New Roman" w:hAnsi="Times New Roman" w:cs="Times New Roman"/>
              <w:noProof/>
              <w:sz w:val="24"/>
              <w:szCs w:val="24"/>
            </w:rPr>
            <w:t>(Kyle)</w:t>
          </w:r>
          <w:r>
            <w:rPr>
              <w:rFonts w:ascii="Times New Roman" w:hAnsi="Times New Roman" w:cs="Times New Roman"/>
              <w:sz w:val="24"/>
              <w:szCs w:val="24"/>
            </w:rPr>
            <w:fldChar w:fldCharType="end"/>
          </w:r>
        </w:sdtContent>
      </w:sdt>
      <w:r>
        <w:rPr>
          <w:rFonts w:ascii="Times New Roman" w:hAnsi="Times New Roman" w:cs="Times New Roman"/>
          <w:sz w:val="24"/>
          <w:szCs w:val="24"/>
        </w:rPr>
        <w:t>. In one case, teachers were responsive to their enthusiasm and increased the English as a Second Language (ESL) class by an hour. As the parents themselves became better speakers, they also became better advocates for the school in helping their children to succeed.</w:t>
      </w:r>
    </w:p>
    <w:p w14:paraId="3495D4C0" w14:textId="77777777" w:rsidR="0089749C" w:rsidRDefault="0089749C" w:rsidP="0089749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Educators in general, have little information about the backgrounds of the children in their classrooms </w:t>
      </w:r>
      <w:sdt>
        <w:sdtPr>
          <w:rPr>
            <w:rFonts w:ascii="Times New Roman" w:hAnsi="Times New Roman" w:cs="Times New Roman"/>
            <w:sz w:val="24"/>
            <w:szCs w:val="24"/>
          </w:rPr>
          <w:id w:val="-1817185922"/>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Kyl \l 1033 </w:instrText>
          </w:r>
          <w:r>
            <w:rPr>
              <w:rFonts w:ascii="Times New Roman" w:hAnsi="Times New Roman" w:cs="Times New Roman"/>
              <w:sz w:val="24"/>
              <w:szCs w:val="24"/>
            </w:rPr>
            <w:fldChar w:fldCharType="separate"/>
          </w:r>
          <w:r w:rsidRPr="0089749C">
            <w:rPr>
              <w:rFonts w:ascii="Times New Roman" w:hAnsi="Times New Roman" w:cs="Times New Roman"/>
              <w:noProof/>
              <w:sz w:val="24"/>
              <w:szCs w:val="24"/>
            </w:rPr>
            <w:t>(Kyle)</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Many teachers lack social and cultural knowledge of the different ethnicities. They may also lack any understanding of what it means to be an impoverished child. </w:t>
      </w:r>
      <w:r>
        <w:rPr>
          <w:rFonts w:ascii="Times New Roman" w:hAnsi="Times New Roman" w:cs="Times New Roman"/>
          <w:sz w:val="24"/>
          <w:szCs w:val="24"/>
        </w:rPr>
        <w:lastRenderedPageBreak/>
        <w:t>By utilizing more of this information and highlighting each child’s strengths, we can incorporate it into a flexible curriculum that can potentially deflect failures for low-income and multi-ethnic families by creating an environment of inclusion and encouragement.</w:t>
      </w:r>
    </w:p>
    <w:p w14:paraId="730F925A" w14:textId="77777777" w:rsidR="0089749C" w:rsidRDefault="0089749C" w:rsidP="0089749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It is important to note that having teachers go down the road of an ethnographer does create some additional problems. There must be structures in place to make sure that this “tool” of ethnography is used in a positive way. The teacher must agree to include active reflection after each visit. This means that the teacher will take time to think about all they have experienced; they must consider the goals they have for the child and the classroom and how this information can be used to facilitate this. Looking for ways to make learning meaningful will result in raised achievement for the student. Added reflection gives the teacher the opportunity to “think back, address and resolve problems, anticipate and ‘try out’ possibilities, and sort through the ‘whys’ and ‘</w:t>
      </w:r>
      <w:proofErr w:type="spellStart"/>
      <w:r>
        <w:rPr>
          <w:rFonts w:ascii="Times New Roman" w:hAnsi="Times New Roman" w:cs="Times New Roman"/>
          <w:sz w:val="24"/>
          <w:szCs w:val="24"/>
        </w:rPr>
        <w:t>hows</w:t>
      </w:r>
      <w:proofErr w:type="spellEnd"/>
      <w:r>
        <w:rPr>
          <w:rFonts w:ascii="Times New Roman" w:hAnsi="Times New Roman" w:cs="Times New Roman"/>
          <w:sz w:val="24"/>
          <w:szCs w:val="24"/>
        </w:rPr>
        <w:t xml:space="preserve">’ of what is working and not working” </w:t>
      </w:r>
      <w:r w:rsidRPr="004A4BF0">
        <w:rPr>
          <w:rFonts w:ascii="Times New Roman" w:hAnsi="Times New Roman" w:cs="Times New Roman"/>
          <w:noProof/>
          <w:sz w:val="24"/>
          <w:szCs w:val="24"/>
        </w:rPr>
        <w:t>(Kyle 2005</w:t>
      </w:r>
      <w:r>
        <w:rPr>
          <w:rFonts w:ascii="Times New Roman" w:hAnsi="Times New Roman" w:cs="Times New Roman"/>
          <w:noProof/>
          <w:sz w:val="24"/>
          <w:szCs w:val="24"/>
        </w:rPr>
        <w:t>: 45</w:t>
      </w:r>
      <w:r w:rsidRPr="004A4BF0">
        <w:rPr>
          <w:rFonts w:ascii="Times New Roman" w:hAnsi="Times New Roman" w:cs="Times New Roman"/>
          <w:noProof/>
          <w:sz w:val="24"/>
          <w:szCs w:val="24"/>
        </w:rPr>
        <w:t>)</w:t>
      </w:r>
      <w:r>
        <w:rPr>
          <w:rFonts w:ascii="Times New Roman" w:hAnsi="Times New Roman" w:cs="Times New Roman"/>
          <w:sz w:val="24"/>
          <w:szCs w:val="24"/>
        </w:rPr>
        <w:t xml:space="preserve">. </w:t>
      </w:r>
    </w:p>
    <w:p w14:paraId="376E8746" w14:textId="77777777" w:rsidR="0089749C" w:rsidRDefault="0089749C" w:rsidP="0089749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Adding to this complication, family visits are very personal and it could be possible that the teacher would come away with an increased negative view of the student and their ability to learn- especially in an environment of poverty. Personal biases are difficult to leave at the door and it is imperative to utilize the information learned as a tool adding insight to help the student be successful </w:t>
      </w:r>
      <w:r w:rsidRPr="004A4BF0">
        <w:rPr>
          <w:rFonts w:ascii="Times New Roman" w:hAnsi="Times New Roman" w:cs="Times New Roman"/>
          <w:noProof/>
          <w:sz w:val="24"/>
          <w:szCs w:val="24"/>
        </w:rPr>
        <w:t>(Kyle 2005</w:t>
      </w:r>
      <w:r>
        <w:rPr>
          <w:rFonts w:ascii="Times New Roman" w:hAnsi="Times New Roman" w:cs="Times New Roman"/>
          <w:noProof/>
          <w:sz w:val="24"/>
          <w:szCs w:val="24"/>
        </w:rPr>
        <w:t xml:space="preserve">; </w:t>
      </w:r>
      <w:r w:rsidRPr="00DA7B9B">
        <w:rPr>
          <w:rFonts w:ascii="Times New Roman" w:hAnsi="Times New Roman" w:cs="Times New Roman"/>
          <w:noProof/>
          <w:sz w:val="24"/>
          <w:szCs w:val="24"/>
        </w:rPr>
        <w:t>Moll 1992)</w:t>
      </w:r>
      <w:r>
        <w:rPr>
          <w:rFonts w:ascii="Times New Roman" w:hAnsi="Times New Roman" w:cs="Times New Roman"/>
          <w:sz w:val="24"/>
          <w:szCs w:val="24"/>
        </w:rPr>
        <w:t>. It is crucial to work closely with someone trained in interpreting this newfound knowledge to avoid this scenario; this would be a great position for an ethnographic anthropologist.</w:t>
      </w:r>
    </w:p>
    <w:p w14:paraId="26485695" w14:textId="77777777" w:rsidR="0089749C" w:rsidRPr="006525BA" w:rsidRDefault="0089749C" w:rsidP="0089749C">
      <w:pPr>
        <w:spacing w:after="0" w:line="480" w:lineRule="auto"/>
        <w:rPr>
          <w:rFonts w:ascii="Times New Roman" w:hAnsi="Times New Roman" w:cs="Times New Roman"/>
          <w:sz w:val="24"/>
          <w:szCs w:val="24"/>
        </w:rPr>
      </w:pPr>
      <w:r w:rsidRPr="00E41E99">
        <w:rPr>
          <w:rFonts w:ascii="Times New Roman" w:hAnsi="Times New Roman" w:cs="Times New Roman"/>
          <w:sz w:val="32"/>
          <w:szCs w:val="32"/>
        </w:rPr>
        <w:t>Conclusion</w:t>
      </w:r>
    </w:p>
    <w:p w14:paraId="402E56EA" w14:textId="77777777" w:rsidR="0089749C" w:rsidRPr="00E5730D" w:rsidRDefault="0089749C" w:rsidP="0089749C">
      <w:pPr>
        <w:spacing w:after="0" w:line="480" w:lineRule="auto"/>
        <w:rPr>
          <w:rFonts w:ascii="Times New Roman" w:hAnsi="Times New Roman" w:cs="Times New Roman"/>
          <w:sz w:val="24"/>
          <w:szCs w:val="24"/>
        </w:rPr>
      </w:pPr>
      <w:r>
        <w:rPr>
          <w:rFonts w:ascii="Times New Roman" w:hAnsi="Times New Roman" w:cs="Times New Roman"/>
          <w:sz w:val="32"/>
          <w:szCs w:val="32"/>
        </w:rPr>
        <w:tab/>
      </w:r>
      <w:r>
        <w:rPr>
          <w:rFonts w:ascii="Times New Roman" w:hAnsi="Times New Roman" w:cs="Times New Roman"/>
          <w:sz w:val="24"/>
          <w:szCs w:val="24"/>
        </w:rPr>
        <w:t xml:space="preserve">As we have seen, literacy is not just for the classroom. Language is observed and learned in a child’s social world long before they even begin to speak. We are reminded that, “reading, writing, listening, and speaking are parallel and fluid processes. From these lessons, we learn that </w:t>
      </w:r>
      <w:r>
        <w:rPr>
          <w:rFonts w:ascii="Times New Roman" w:hAnsi="Times New Roman" w:cs="Times New Roman"/>
          <w:sz w:val="24"/>
          <w:szCs w:val="24"/>
        </w:rPr>
        <w:lastRenderedPageBreak/>
        <w:t xml:space="preserve">literacy is not handed down to children but that they uniquely construct and refine their literacy through active interpretation and purposeful sense making” </w:t>
      </w:r>
      <w:r w:rsidRPr="00A53DCF">
        <w:rPr>
          <w:rFonts w:ascii="Times New Roman" w:hAnsi="Times New Roman" w:cs="Times New Roman"/>
          <w:noProof/>
          <w:sz w:val="24"/>
          <w:szCs w:val="24"/>
        </w:rPr>
        <w:t>(Whitmore 2004</w:t>
      </w:r>
      <w:r>
        <w:rPr>
          <w:rFonts w:ascii="Times New Roman" w:hAnsi="Times New Roman" w:cs="Times New Roman"/>
          <w:noProof/>
          <w:sz w:val="24"/>
          <w:szCs w:val="24"/>
        </w:rPr>
        <w:t>: 303</w:t>
      </w:r>
      <w:r w:rsidRPr="00A53DCF">
        <w:rPr>
          <w:rFonts w:ascii="Times New Roman" w:hAnsi="Times New Roman" w:cs="Times New Roman"/>
          <w:noProof/>
          <w:sz w:val="24"/>
          <w:szCs w:val="24"/>
        </w:rPr>
        <w:t>)</w:t>
      </w:r>
      <w:r>
        <w:rPr>
          <w:rFonts w:ascii="Times New Roman" w:hAnsi="Times New Roman" w:cs="Times New Roman"/>
          <w:noProof/>
          <w:sz w:val="24"/>
          <w:szCs w:val="24"/>
        </w:rPr>
        <w:t xml:space="preserve">. </w:t>
      </w:r>
      <w:r>
        <w:rPr>
          <w:rFonts w:ascii="Times New Roman" w:hAnsi="Times New Roman" w:cs="Times New Roman"/>
          <w:sz w:val="24"/>
          <w:szCs w:val="24"/>
        </w:rPr>
        <w:t xml:space="preserve">Culture shapes who we are and humans alone have a desire to express that notion. What we express, who expresses it, and when and how it is expressed is directly affected by the local expectations and accepted behaviors of the current dominant society </w:t>
      </w:r>
      <w:sdt>
        <w:sdtPr>
          <w:rPr>
            <w:rFonts w:ascii="Times New Roman" w:hAnsi="Times New Roman" w:cs="Times New Roman"/>
            <w:sz w:val="24"/>
            <w:szCs w:val="24"/>
          </w:rPr>
          <w:id w:val="-1772001740"/>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Blo95 \l 1033 </w:instrText>
          </w:r>
          <w:r>
            <w:rPr>
              <w:rFonts w:ascii="Times New Roman" w:hAnsi="Times New Roman" w:cs="Times New Roman"/>
              <w:sz w:val="24"/>
              <w:szCs w:val="24"/>
            </w:rPr>
            <w:fldChar w:fldCharType="separate"/>
          </w:r>
          <w:r w:rsidRPr="0089749C">
            <w:rPr>
              <w:rFonts w:ascii="Times New Roman" w:hAnsi="Times New Roman" w:cs="Times New Roman"/>
              <w:noProof/>
              <w:sz w:val="24"/>
              <w:szCs w:val="24"/>
            </w:rPr>
            <w:t>(Blount)</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Non-dominant groups within the community may operate amongst themselves under a different set of social parameters </w:t>
      </w:r>
      <w:r w:rsidRPr="007F4BBC">
        <w:rPr>
          <w:rFonts w:ascii="Times New Roman" w:hAnsi="Times New Roman" w:cs="Times New Roman"/>
          <w:noProof/>
          <w:sz w:val="24"/>
          <w:szCs w:val="24"/>
        </w:rPr>
        <w:t>(Hyams 1967)</w:t>
      </w:r>
      <w:r>
        <w:rPr>
          <w:rFonts w:ascii="Times New Roman" w:hAnsi="Times New Roman" w:cs="Times New Roman"/>
          <w:sz w:val="24"/>
          <w:szCs w:val="24"/>
        </w:rPr>
        <w:t xml:space="preserve">. Many groups like the Warm Spring children and the Trackton children find themselves “participating in interactions in which the language is familiar but the interactional procedures and participant structures differ from earlier experiences” </w:t>
      </w:r>
      <w:r>
        <w:rPr>
          <w:rFonts w:ascii="Times New Roman" w:hAnsi="Times New Roman" w:cs="Times New Roman"/>
          <w:noProof/>
          <w:sz w:val="24"/>
          <w:szCs w:val="24"/>
        </w:rPr>
        <w:t>(Heath</w:t>
      </w:r>
      <w:r w:rsidRPr="006F29D8">
        <w:rPr>
          <w:rFonts w:ascii="Times New Roman" w:hAnsi="Times New Roman" w:cs="Times New Roman"/>
          <w:noProof/>
          <w:sz w:val="24"/>
          <w:szCs w:val="24"/>
        </w:rPr>
        <w:t xml:space="preserve"> 2012)</w:t>
      </w:r>
      <w:r>
        <w:rPr>
          <w:rFonts w:ascii="Times New Roman" w:hAnsi="Times New Roman" w:cs="Times New Roman"/>
          <w:sz w:val="24"/>
          <w:szCs w:val="24"/>
        </w:rPr>
        <w:t xml:space="preserve">. Difficulties present themselves when the minority culture must function in an unfamiliar environment. As we have demonstrated, our school system is a strong example of the breakdown between enculturation and effective learning.   </w:t>
      </w:r>
    </w:p>
    <w:p w14:paraId="4CC91F1B" w14:textId="77777777" w:rsidR="0089749C" w:rsidRDefault="0089749C" w:rsidP="0089749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Acquiring language, literacy, and sociocultural knowledge are all intimately tied </w:t>
      </w:r>
      <w:sdt>
        <w:sdtPr>
          <w:rPr>
            <w:rFonts w:ascii="Times New Roman" w:hAnsi="Times New Roman" w:cs="Times New Roman"/>
            <w:sz w:val="24"/>
            <w:szCs w:val="24"/>
          </w:rPr>
          <w:id w:val="-3444534"/>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Blo95 \l 1033 </w:instrText>
          </w:r>
          <w:r>
            <w:rPr>
              <w:rFonts w:ascii="Times New Roman" w:hAnsi="Times New Roman" w:cs="Times New Roman"/>
              <w:sz w:val="24"/>
              <w:szCs w:val="24"/>
            </w:rPr>
            <w:fldChar w:fldCharType="separate"/>
          </w:r>
          <w:r w:rsidRPr="0089749C">
            <w:rPr>
              <w:rFonts w:ascii="Times New Roman" w:hAnsi="Times New Roman" w:cs="Times New Roman"/>
              <w:noProof/>
              <w:sz w:val="24"/>
              <w:szCs w:val="24"/>
            </w:rPr>
            <w:t>(Blount)</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and continuous, open-ended learning happens throughout our lifetime </w:t>
      </w:r>
      <w:r>
        <w:rPr>
          <w:rFonts w:ascii="Times New Roman" w:hAnsi="Times New Roman" w:cs="Times New Roman"/>
          <w:noProof/>
          <w:sz w:val="24"/>
          <w:szCs w:val="24"/>
        </w:rPr>
        <w:t>(Blount 1995;</w:t>
      </w:r>
      <w:r>
        <w:rPr>
          <w:rFonts w:ascii="Times New Roman" w:hAnsi="Times New Roman" w:cs="Times New Roman"/>
          <w:sz w:val="24"/>
          <w:szCs w:val="24"/>
        </w:rPr>
        <w:t xml:space="preserve"> </w:t>
      </w:r>
      <w:r w:rsidRPr="00A53DCF">
        <w:rPr>
          <w:rFonts w:ascii="Times New Roman" w:hAnsi="Times New Roman" w:cs="Times New Roman"/>
          <w:noProof/>
          <w:sz w:val="24"/>
          <w:szCs w:val="24"/>
        </w:rPr>
        <w:t>Whitmore 2004)</w:t>
      </w:r>
      <w:r>
        <w:rPr>
          <w:rFonts w:ascii="Times New Roman" w:hAnsi="Times New Roman" w:cs="Times New Roman"/>
          <w:sz w:val="24"/>
          <w:szCs w:val="24"/>
        </w:rPr>
        <w:t xml:space="preserve">. As infants, we learn to communicate in socially specific ways. Mastering this skill makes us competent speakers and we, as humans, are inherently flexible and can adapt to change successfully given time and the correct tools. It is up to us to affect the changes necessary to mentor, encourage, and educate children of all cultures so that they may master and embrace multi-literacies. </w:t>
      </w:r>
    </w:p>
    <w:p w14:paraId="5ABB2F51" w14:textId="77777777" w:rsidR="0089749C" w:rsidRDefault="0089749C" w:rsidP="0089749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order to do this, we must all strive to be more like ethnographers (</w:t>
      </w:r>
      <w:proofErr w:type="spellStart"/>
      <w:r>
        <w:rPr>
          <w:rFonts w:ascii="Times New Roman" w:hAnsi="Times New Roman" w:cs="Times New Roman"/>
          <w:sz w:val="24"/>
          <w:szCs w:val="24"/>
        </w:rPr>
        <w:t>Hymes</w:t>
      </w:r>
      <w:proofErr w:type="spellEnd"/>
      <w:r>
        <w:rPr>
          <w:rFonts w:ascii="Times New Roman" w:hAnsi="Times New Roman" w:cs="Times New Roman"/>
          <w:sz w:val="24"/>
          <w:szCs w:val="24"/>
        </w:rPr>
        <w:t xml:space="preserve"> 1973). It is imperative for teachers</w:t>
      </w:r>
      <w:r w:rsidRPr="00150901">
        <w:rPr>
          <w:rFonts w:ascii="Times New Roman" w:hAnsi="Times New Roman" w:cs="Times New Roman"/>
          <w:sz w:val="24"/>
          <w:szCs w:val="24"/>
        </w:rPr>
        <w:t xml:space="preserve"> to understand </w:t>
      </w:r>
      <w:r>
        <w:rPr>
          <w:rFonts w:ascii="Times New Roman" w:hAnsi="Times New Roman" w:cs="Times New Roman"/>
          <w:sz w:val="24"/>
          <w:szCs w:val="24"/>
        </w:rPr>
        <w:t xml:space="preserve">each child’s frame of reference along with the knowledge that their ways of taking and cultural perspective define their success or failure within any given program. It is equally important for the child’s parents to understand that the recognized teaching </w:t>
      </w:r>
      <w:r>
        <w:rPr>
          <w:rFonts w:ascii="Times New Roman" w:hAnsi="Times New Roman" w:cs="Times New Roman"/>
          <w:sz w:val="24"/>
          <w:szCs w:val="24"/>
        </w:rPr>
        <w:lastRenderedPageBreak/>
        <w:t xml:space="preserve">methods may not coincide with what the child is raised with. Restrictive policy rules and standards make it difficult for teachers to teach outside the lines. Change must begin somewhere, and with teachers gaining skills as ethnographers, they are able to take an otherwise inflexible curriculum and bend it to accommodate their newly gained information </w:t>
      </w:r>
      <w:sdt>
        <w:sdtPr>
          <w:rPr>
            <w:rFonts w:ascii="Times New Roman" w:hAnsi="Times New Roman" w:cs="Times New Roman"/>
            <w:sz w:val="24"/>
            <w:szCs w:val="24"/>
          </w:rPr>
          <w:id w:val="-220219395"/>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Has08 \l 1033 </w:instrText>
          </w:r>
          <w:r>
            <w:rPr>
              <w:rFonts w:ascii="Times New Roman" w:hAnsi="Times New Roman" w:cs="Times New Roman"/>
              <w:sz w:val="24"/>
              <w:szCs w:val="24"/>
            </w:rPr>
            <w:fldChar w:fldCharType="separate"/>
          </w:r>
          <w:r w:rsidRPr="0089749C">
            <w:rPr>
              <w:rFonts w:ascii="Times New Roman" w:hAnsi="Times New Roman" w:cs="Times New Roman"/>
              <w:noProof/>
              <w:sz w:val="24"/>
              <w:szCs w:val="24"/>
            </w:rPr>
            <w:t>(Hassett)</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p>
    <w:p w14:paraId="5A130E77" w14:textId="77777777" w:rsidR="0089749C" w:rsidRPr="00FC2FD7" w:rsidRDefault="0089749C" w:rsidP="0089749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Searching for common ground is not an easy prospect and adds many layers of difficulty to educator’s jobs, but the end result is what should matter </w:t>
      </w:r>
      <w:sdt>
        <w:sdtPr>
          <w:rPr>
            <w:rFonts w:ascii="Times New Roman" w:hAnsi="Times New Roman" w:cs="Times New Roman"/>
            <w:sz w:val="24"/>
            <w:szCs w:val="24"/>
          </w:rPr>
          <w:id w:val="1849448303"/>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Has08 \l 1033 </w:instrText>
          </w:r>
          <w:r>
            <w:rPr>
              <w:rFonts w:ascii="Times New Roman" w:hAnsi="Times New Roman" w:cs="Times New Roman"/>
              <w:sz w:val="24"/>
              <w:szCs w:val="24"/>
            </w:rPr>
            <w:fldChar w:fldCharType="separate"/>
          </w:r>
          <w:r w:rsidRPr="0089749C">
            <w:rPr>
              <w:rFonts w:ascii="Times New Roman" w:hAnsi="Times New Roman" w:cs="Times New Roman"/>
              <w:noProof/>
              <w:sz w:val="24"/>
              <w:szCs w:val="24"/>
            </w:rPr>
            <w:t>(Hassett)</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Looking for clues and meaning in the lives of non-mainstream children that will begin the process of bridging the gap and building a framework for inclusion, is the beginning of breaking through the barriers of silence brought on by cultural differences </w:t>
      </w:r>
      <w:sdt>
        <w:sdtPr>
          <w:rPr>
            <w:rFonts w:ascii="Times New Roman" w:hAnsi="Times New Roman" w:cs="Times New Roman"/>
            <w:sz w:val="24"/>
            <w:szCs w:val="24"/>
          </w:rPr>
          <w:id w:val="1135060593"/>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Gal94 \l 1033 </w:instrText>
          </w:r>
          <w:r>
            <w:rPr>
              <w:rFonts w:ascii="Times New Roman" w:hAnsi="Times New Roman" w:cs="Times New Roman"/>
              <w:sz w:val="24"/>
              <w:szCs w:val="24"/>
            </w:rPr>
            <w:fldChar w:fldCharType="separate"/>
          </w:r>
          <w:r w:rsidRPr="0089749C">
            <w:rPr>
              <w:rFonts w:ascii="Times New Roman" w:hAnsi="Times New Roman" w:cs="Times New Roman"/>
              <w:noProof/>
              <w:sz w:val="24"/>
              <w:szCs w:val="24"/>
            </w:rPr>
            <w:t>(Gallas)</w:t>
          </w:r>
          <w:r>
            <w:rPr>
              <w:rFonts w:ascii="Times New Roman" w:hAnsi="Times New Roman" w:cs="Times New Roman"/>
              <w:sz w:val="24"/>
              <w:szCs w:val="24"/>
            </w:rPr>
            <w:fldChar w:fldCharType="end"/>
          </w:r>
        </w:sdtContent>
      </w:sdt>
      <w:r>
        <w:rPr>
          <w:rFonts w:ascii="Times New Roman" w:hAnsi="Times New Roman" w:cs="Times New Roman"/>
          <w:sz w:val="24"/>
          <w:szCs w:val="24"/>
        </w:rPr>
        <w:t>. Recognizing and understanding the hurdles faced by both sides of the classroom</w:t>
      </w:r>
      <w:r w:rsidRPr="00150901">
        <w:rPr>
          <w:rFonts w:ascii="Times New Roman" w:hAnsi="Times New Roman" w:cs="Times New Roman"/>
          <w:sz w:val="24"/>
          <w:szCs w:val="24"/>
        </w:rPr>
        <w:t xml:space="preserve"> </w:t>
      </w:r>
      <w:r>
        <w:rPr>
          <w:rFonts w:ascii="Times New Roman" w:hAnsi="Times New Roman" w:cs="Times New Roman"/>
          <w:sz w:val="24"/>
          <w:szCs w:val="24"/>
        </w:rPr>
        <w:t xml:space="preserve">will help </w:t>
      </w:r>
      <w:r w:rsidRPr="00150901">
        <w:rPr>
          <w:rFonts w:ascii="Times New Roman" w:hAnsi="Times New Roman" w:cs="Times New Roman"/>
          <w:sz w:val="24"/>
          <w:szCs w:val="24"/>
        </w:rPr>
        <w:t>to ensure that every child has a positive</w:t>
      </w:r>
      <w:r>
        <w:rPr>
          <w:rFonts w:ascii="Times New Roman" w:hAnsi="Times New Roman" w:cs="Times New Roman"/>
          <w:sz w:val="24"/>
          <w:szCs w:val="24"/>
        </w:rPr>
        <w:t>, ongoing</w:t>
      </w:r>
      <w:r w:rsidRPr="00150901">
        <w:rPr>
          <w:rFonts w:ascii="Times New Roman" w:hAnsi="Times New Roman" w:cs="Times New Roman"/>
          <w:sz w:val="24"/>
          <w:szCs w:val="24"/>
        </w:rPr>
        <w:t xml:space="preserve"> learning environment</w:t>
      </w:r>
      <w:r>
        <w:rPr>
          <w:rFonts w:ascii="Times New Roman" w:hAnsi="Times New Roman" w:cs="Times New Roman"/>
          <w:sz w:val="24"/>
          <w:szCs w:val="24"/>
        </w:rPr>
        <w:t xml:space="preserve">. </w:t>
      </w:r>
    </w:p>
    <w:p w14:paraId="281ED57B" w14:textId="77777777" w:rsidR="0089749C" w:rsidRPr="00150901" w:rsidRDefault="0089749C" w:rsidP="0089749C">
      <w:pPr>
        <w:spacing w:after="0" w:line="480" w:lineRule="auto"/>
        <w:rPr>
          <w:rFonts w:ascii="Times New Roman" w:hAnsi="Times New Roman" w:cs="Times New Roman"/>
          <w:sz w:val="24"/>
          <w:szCs w:val="24"/>
        </w:rPr>
      </w:pPr>
    </w:p>
    <w:p w14:paraId="41F098E4" w14:textId="77777777" w:rsidR="0089749C" w:rsidRPr="0089749C" w:rsidRDefault="0089749C" w:rsidP="0089749C">
      <w:pPr>
        <w:spacing w:after="0" w:line="480" w:lineRule="auto"/>
        <w:rPr>
          <w:rFonts w:ascii="Times New Roman" w:hAnsi="Times New Roman" w:cs="Times New Roman"/>
          <w:sz w:val="24"/>
          <w:szCs w:val="24"/>
        </w:rPr>
      </w:pPr>
      <w:r>
        <w:rPr>
          <w:rFonts w:ascii="Times New Roman" w:hAnsi="Times New Roman" w:cs="Times New Roman"/>
          <w:b/>
          <w:sz w:val="32"/>
          <w:szCs w:val="32"/>
        </w:rPr>
        <w:t>Bibliography</w:t>
      </w:r>
    </w:p>
    <w:p w14:paraId="46262810" w14:textId="77777777" w:rsidR="0089749C" w:rsidRDefault="0089749C" w:rsidP="0089749C">
      <w:pPr>
        <w:spacing w:after="0" w:line="480" w:lineRule="auto"/>
        <w:rPr>
          <w:rFonts w:ascii="Times New Roman" w:hAnsi="Times New Roman" w:cs="Times New Roman"/>
          <w:sz w:val="24"/>
          <w:szCs w:val="24"/>
        </w:rPr>
      </w:pPr>
      <w:r>
        <w:rPr>
          <w:rFonts w:ascii="Times New Roman" w:hAnsi="Times New Roman" w:cs="Times New Roman"/>
          <w:sz w:val="24"/>
          <w:szCs w:val="24"/>
        </w:rPr>
        <w:t>Anderson, J. and F. Morrison</w:t>
      </w:r>
    </w:p>
    <w:p w14:paraId="40DBC15C" w14:textId="77777777" w:rsidR="0089749C" w:rsidRDefault="0089749C" w:rsidP="008974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2007</w:t>
      </w:r>
      <w:r>
        <w:rPr>
          <w:rFonts w:ascii="Times New Roman" w:hAnsi="Times New Roman" w:cs="Times New Roman"/>
          <w:sz w:val="24"/>
          <w:szCs w:val="24"/>
        </w:rPr>
        <w:tab/>
      </w:r>
      <w:r>
        <w:rPr>
          <w:rFonts w:ascii="Times New Roman" w:hAnsi="Times New Roman" w:cs="Times New Roman"/>
          <w:sz w:val="24"/>
          <w:szCs w:val="24"/>
        </w:rPr>
        <w:tab/>
        <w:t xml:space="preserve">A Great Program…for me as a </w:t>
      </w:r>
      <w:proofErr w:type="spellStart"/>
      <w:r>
        <w:rPr>
          <w:rFonts w:ascii="Times New Roman" w:hAnsi="Times New Roman" w:cs="Times New Roman"/>
          <w:sz w:val="24"/>
          <w:szCs w:val="24"/>
        </w:rPr>
        <w:t>Gramma</w:t>
      </w:r>
      <w:proofErr w:type="spellEnd"/>
      <w:r>
        <w:rPr>
          <w:rFonts w:ascii="Times New Roman" w:hAnsi="Times New Roman" w:cs="Times New Roman"/>
          <w:sz w:val="24"/>
          <w:szCs w:val="24"/>
        </w:rPr>
        <w:t xml:space="preserve">: Caregivers Evaluate </w:t>
      </w:r>
      <w:proofErr w:type="gramStart"/>
      <w:r>
        <w:rPr>
          <w:rFonts w:ascii="Times New Roman" w:hAnsi="Times New Roman" w:cs="Times New Roman"/>
          <w:sz w:val="24"/>
          <w:szCs w:val="24"/>
        </w:rPr>
        <w:t>a Family</w:t>
      </w:r>
      <w:proofErr w:type="gramEnd"/>
      <w:r>
        <w:rPr>
          <w:rFonts w:ascii="Times New Roman" w:hAnsi="Times New Roman" w:cs="Times New Roman"/>
          <w:sz w:val="24"/>
          <w:szCs w:val="24"/>
        </w:rPr>
        <w:t xml:space="preserve"> Literacy</w:t>
      </w:r>
    </w:p>
    <w:p w14:paraId="4995AE34" w14:textId="77777777" w:rsidR="0089749C" w:rsidRDefault="0089749C" w:rsidP="0089749C">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Initiative.  </w:t>
      </w:r>
      <w:r>
        <w:rPr>
          <w:rFonts w:ascii="Times New Roman" w:hAnsi="Times New Roman" w:cs="Times New Roman"/>
          <w:sz w:val="24"/>
          <w:szCs w:val="24"/>
          <w:u w:val="single"/>
        </w:rPr>
        <w:t xml:space="preserve">Canadian Journal of </w:t>
      </w:r>
      <w:proofErr w:type="gramStart"/>
      <w:r w:rsidRPr="009D3760">
        <w:rPr>
          <w:rFonts w:ascii="Times New Roman" w:hAnsi="Times New Roman" w:cs="Times New Roman"/>
          <w:sz w:val="24"/>
          <w:szCs w:val="24"/>
        </w:rPr>
        <w:t>Education</w:t>
      </w:r>
      <w:r>
        <w:rPr>
          <w:rFonts w:ascii="Times New Roman" w:hAnsi="Times New Roman" w:cs="Times New Roman"/>
          <w:sz w:val="24"/>
          <w:szCs w:val="24"/>
        </w:rPr>
        <w:t xml:space="preserve">  </w:t>
      </w:r>
      <w:r w:rsidRPr="009D3760">
        <w:rPr>
          <w:rFonts w:ascii="Times New Roman" w:hAnsi="Times New Roman" w:cs="Times New Roman"/>
          <w:sz w:val="24"/>
          <w:szCs w:val="24"/>
        </w:rPr>
        <w:t>30</w:t>
      </w:r>
      <w:proofErr w:type="gramEnd"/>
      <w:r>
        <w:rPr>
          <w:rFonts w:ascii="Times New Roman" w:hAnsi="Times New Roman" w:cs="Times New Roman"/>
          <w:sz w:val="24"/>
          <w:szCs w:val="24"/>
        </w:rPr>
        <w:t>: 68-89.</w:t>
      </w:r>
    </w:p>
    <w:p w14:paraId="0E48DB2F" w14:textId="77777777" w:rsidR="0089749C" w:rsidRDefault="0089749C" w:rsidP="0089749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Anderson, J., Ann Anderson, Nicole Friedrich, and </w:t>
      </w:r>
      <w:proofErr w:type="spellStart"/>
      <w:r>
        <w:rPr>
          <w:rFonts w:ascii="Times New Roman" w:hAnsi="Times New Roman" w:cs="Times New Roman"/>
          <w:sz w:val="24"/>
          <w:szCs w:val="24"/>
        </w:rPr>
        <w:t>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Eun</w:t>
      </w:r>
      <w:proofErr w:type="spellEnd"/>
      <w:r>
        <w:rPr>
          <w:rFonts w:ascii="Times New Roman" w:hAnsi="Times New Roman" w:cs="Times New Roman"/>
          <w:sz w:val="24"/>
          <w:szCs w:val="24"/>
        </w:rPr>
        <w:t xml:space="preserve"> Kim  </w:t>
      </w:r>
    </w:p>
    <w:p w14:paraId="1C0D48D5" w14:textId="77777777" w:rsidR="0089749C" w:rsidRDefault="0089749C" w:rsidP="0089749C">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   2010</w:t>
      </w:r>
      <w:r>
        <w:rPr>
          <w:rFonts w:ascii="Times New Roman" w:hAnsi="Times New Roman" w:cs="Times New Roman"/>
          <w:sz w:val="24"/>
          <w:szCs w:val="24"/>
        </w:rPr>
        <w:tab/>
      </w:r>
      <w:r>
        <w:rPr>
          <w:rFonts w:ascii="Times New Roman" w:hAnsi="Times New Roman" w:cs="Times New Roman"/>
          <w:sz w:val="24"/>
          <w:szCs w:val="24"/>
        </w:rPr>
        <w:tab/>
        <w:t xml:space="preserve">Taking Stock of Family Literacy: Some Contemporary Perspectives.  </w:t>
      </w:r>
      <w:r>
        <w:rPr>
          <w:rFonts w:ascii="Times New Roman" w:hAnsi="Times New Roman" w:cs="Times New Roman"/>
          <w:sz w:val="24"/>
          <w:szCs w:val="24"/>
          <w:u w:val="single"/>
        </w:rPr>
        <w:t>Journal</w:t>
      </w:r>
    </w:p>
    <w:p w14:paraId="44AFD40B" w14:textId="77777777" w:rsidR="0089749C" w:rsidRDefault="0089749C" w:rsidP="0089749C">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u w:val="single"/>
        </w:rPr>
        <w:t>of</w:t>
      </w:r>
      <w:proofErr w:type="gramEnd"/>
      <w:r>
        <w:rPr>
          <w:rFonts w:ascii="Times New Roman" w:hAnsi="Times New Roman" w:cs="Times New Roman"/>
          <w:sz w:val="24"/>
          <w:szCs w:val="24"/>
          <w:u w:val="single"/>
        </w:rPr>
        <w:t xml:space="preserve"> Early Childhood Literacy </w:t>
      </w:r>
      <w:r>
        <w:rPr>
          <w:rFonts w:ascii="Times New Roman" w:hAnsi="Times New Roman" w:cs="Times New Roman"/>
          <w:sz w:val="24"/>
          <w:szCs w:val="24"/>
        </w:rPr>
        <w:t xml:space="preserve"> 10(33):  33-53.</w:t>
      </w:r>
    </w:p>
    <w:p w14:paraId="28667A79" w14:textId="77777777" w:rsidR="0089749C" w:rsidRDefault="0089749C" w:rsidP="0089749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Barton, D., M. Hamilton and R. </w:t>
      </w:r>
      <w:proofErr w:type="spellStart"/>
      <w:r>
        <w:rPr>
          <w:rFonts w:ascii="Times New Roman" w:hAnsi="Times New Roman" w:cs="Times New Roman"/>
          <w:sz w:val="24"/>
          <w:szCs w:val="24"/>
        </w:rPr>
        <w:t>Ivanic</w:t>
      </w:r>
      <w:proofErr w:type="spellEnd"/>
      <w:r>
        <w:rPr>
          <w:rFonts w:ascii="Times New Roman" w:hAnsi="Times New Roman" w:cs="Times New Roman"/>
          <w:sz w:val="24"/>
          <w:szCs w:val="24"/>
        </w:rPr>
        <w:t>, editors</w:t>
      </w:r>
    </w:p>
    <w:p w14:paraId="7E752A94" w14:textId="77777777" w:rsidR="0089749C" w:rsidRDefault="0089749C" w:rsidP="0089749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2000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Literary Practices</w:t>
      </w:r>
      <w:r>
        <w:rPr>
          <w:rFonts w:ascii="Times New Roman" w:hAnsi="Times New Roman" w:cs="Times New Roman"/>
          <w:sz w:val="24"/>
          <w:szCs w:val="24"/>
        </w:rPr>
        <w:t xml:space="preserve">   New York:  </w:t>
      </w:r>
      <w:proofErr w:type="spellStart"/>
      <w:r>
        <w:rPr>
          <w:rFonts w:ascii="Times New Roman" w:hAnsi="Times New Roman" w:cs="Times New Roman"/>
          <w:sz w:val="24"/>
          <w:szCs w:val="24"/>
        </w:rPr>
        <w:t>Routledge</w:t>
      </w:r>
      <w:proofErr w:type="spellEnd"/>
      <w:r>
        <w:rPr>
          <w:rFonts w:ascii="Times New Roman" w:hAnsi="Times New Roman" w:cs="Times New Roman"/>
          <w:sz w:val="24"/>
          <w:szCs w:val="24"/>
        </w:rPr>
        <w:t>.</w:t>
      </w:r>
    </w:p>
    <w:p w14:paraId="6FEF5990" w14:textId="77777777" w:rsidR="0089749C" w:rsidRDefault="0089749C" w:rsidP="0089749C">
      <w:pPr>
        <w:spacing w:after="0" w:line="480" w:lineRule="auto"/>
        <w:rPr>
          <w:rFonts w:ascii="Times New Roman" w:hAnsi="Times New Roman" w:cs="Times New Roman"/>
          <w:sz w:val="24"/>
          <w:szCs w:val="24"/>
        </w:rPr>
      </w:pPr>
      <w:r>
        <w:rPr>
          <w:rFonts w:ascii="Times New Roman" w:hAnsi="Times New Roman" w:cs="Times New Roman"/>
          <w:sz w:val="24"/>
          <w:szCs w:val="24"/>
        </w:rPr>
        <w:t>Basso, Keith</w:t>
      </w:r>
    </w:p>
    <w:p w14:paraId="4C4BD56F" w14:textId="77777777" w:rsidR="0089749C" w:rsidRDefault="0089749C" w:rsidP="0089749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1996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Wisdom Sits in Places.</w:t>
      </w:r>
      <w:r>
        <w:rPr>
          <w:rFonts w:ascii="Times New Roman" w:hAnsi="Times New Roman" w:cs="Times New Roman"/>
          <w:sz w:val="24"/>
          <w:szCs w:val="24"/>
        </w:rPr>
        <w:t xml:space="preserve">  Albuquerque: University of New Mexico Press.</w:t>
      </w:r>
    </w:p>
    <w:p w14:paraId="1447E15D" w14:textId="77777777" w:rsidR="0089749C" w:rsidRDefault="0089749C" w:rsidP="0089749C">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Birch, B.</w:t>
      </w:r>
      <w:proofErr w:type="gramEnd"/>
    </w:p>
    <w:p w14:paraId="249D5EB0" w14:textId="77777777" w:rsidR="0089749C" w:rsidRDefault="0089749C" w:rsidP="0089749C">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2001</w:t>
      </w:r>
      <w:r>
        <w:rPr>
          <w:rFonts w:ascii="Times New Roman" w:hAnsi="Times New Roman" w:cs="Times New Roman"/>
          <w:sz w:val="24"/>
          <w:szCs w:val="24"/>
        </w:rPr>
        <w:tab/>
      </w:r>
      <w:r>
        <w:rPr>
          <w:rFonts w:ascii="Times New Roman" w:hAnsi="Times New Roman" w:cs="Times New Roman"/>
          <w:sz w:val="24"/>
          <w:szCs w:val="24"/>
        </w:rPr>
        <w:tab/>
        <w:t xml:space="preserve">Grammar Standards: It’s All in Your Attitude.  </w:t>
      </w:r>
      <w:r>
        <w:rPr>
          <w:rFonts w:ascii="Times New Roman" w:hAnsi="Times New Roman" w:cs="Times New Roman"/>
          <w:sz w:val="24"/>
          <w:szCs w:val="24"/>
          <w:u w:val="single"/>
        </w:rPr>
        <w:t xml:space="preserve">Language </w:t>
      </w:r>
      <w:proofErr w:type="gramStart"/>
      <w:r>
        <w:rPr>
          <w:rFonts w:ascii="Times New Roman" w:hAnsi="Times New Roman" w:cs="Times New Roman"/>
          <w:sz w:val="24"/>
          <w:szCs w:val="24"/>
          <w:u w:val="single"/>
        </w:rPr>
        <w:t>Arts</w:t>
      </w:r>
      <w:r>
        <w:rPr>
          <w:rFonts w:ascii="Times New Roman" w:hAnsi="Times New Roman" w:cs="Times New Roman"/>
          <w:sz w:val="24"/>
          <w:szCs w:val="24"/>
        </w:rPr>
        <w:t xml:space="preserve">  78</w:t>
      </w:r>
      <w:proofErr w:type="gramEnd"/>
      <w:r>
        <w:rPr>
          <w:rFonts w:ascii="Times New Roman" w:hAnsi="Times New Roman" w:cs="Times New Roman"/>
          <w:sz w:val="24"/>
          <w:szCs w:val="24"/>
        </w:rPr>
        <w:t>(6):  535-542.</w:t>
      </w:r>
    </w:p>
    <w:p w14:paraId="44465EBA" w14:textId="77777777" w:rsidR="0089749C" w:rsidRDefault="0089749C" w:rsidP="0089749C">
      <w:pPr>
        <w:spacing w:after="0" w:line="480" w:lineRule="auto"/>
        <w:rPr>
          <w:rFonts w:ascii="Times New Roman" w:hAnsi="Times New Roman" w:cs="Times New Roman"/>
          <w:sz w:val="24"/>
          <w:szCs w:val="24"/>
        </w:rPr>
      </w:pPr>
      <w:r>
        <w:rPr>
          <w:rFonts w:ascii="Times New Roman" w:hAnsi="Times New Roman" w:cs="Times New Roman"/>
          <w:sz w:val="24"/>
          <w:szCs w:val="24"/>
        </w:rPr>
        <w:t>Blount, Ben G.</w:t>
      </w:r>
    </w:p>
    <w:p w14:paraId="5AACE8C6" w14:textId="77777777" w:rsidR="0089749C" w:rsidRDefault="0089749C" w:rsidP="008974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1995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Language, Culture, and Society: A Book of Readings.</w:t>
      </w:r>
      <w:r>
        <w:rPr>
          <w:rFonts w:ascii="Times New Roman" w:hAnsi="Times New Roman" w:cs="Times New Roman"/>
          <w:sz w:val="24"/>
          <w:szCs w:val="24"/>
        </w:rPr>
        <w:t xml:space="preserve">  </w:t>
      </w:r>
      <w:proofErr w:type="spellStart"/>
      <w:r>
        <w:rPr>
          <w:rFonts w:ascii="Times New Roman" w:hAnsi="Times New Roman" w:cs="Times New Roman"/>
          <w:sz w:val="24"/>
          <w:szCs w:val="24"/>
        </w:rPr>
        <w:t>Longrove</w:t>
      </w:r>
      <w:proofErr w:type="spellEnd"/>
      <w:r>
        <w:rPr>
          <w:rFonts w:ascii="Times New Roman" w:hAnsi="Times New Roman" w:cs="Times New Roman"/>
          <w:sz w:val="24"/>
          <w:szCs w:val="24"/>
        </w:rPr>
        <w:t>, IL: Waveland</w:t>
      </w:r>
    </w:p>
    <w:p w14:paraId="366AE0A7" w14:textId="77777777" w:rsidR="0089749C" w:rsidRDefault="0089749C" w:rsidP="0089749C">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Press, Inc.</w:t>
      </w:r>
    </w:p>
    <w:p w14:paraId="3D392FA6" w14:textId="77777777" w:rsidR="0089749C" w:rsidRDefault="0089749C" w:rsidP="0089749C">
      <w:pPr>
        <w:spacing w:after="0" w:line="480" w:lineRule="auto"/>
        <w:rPr>
          <w:rFonts w:ascii="Times New Roman" w:hAnsi="Times New Roman" w:cs="Times New Roman"/>
          <w:sz w:val="24"/>
          <w:szCs w:val="24"/>
        </w:rPr>
      </w:pPr>
      <w:r>
        <w:rPr>
          <w:rFonts w:ascii="Times New Roman" w:hAnsi="Times New Roman" w:cs="Times New Roman"/>
          <w:sz w:val="24"/>
          <w:szCs w:val="24"/>
        </w:rPr>
        <w:t>Carrington, V. and A. Luke</w:t>
      </w:r>
    </w:p>
    <w:p w14:paraId="55E5C9FF" w14:textId="77777777" w:rsidR="0089749C" w:rsidRDefault="0089749C" w:rsidP="0089749C">
      <w:pPr>
        <w:spacing w:after="0" w:line="240" w:lineRule="auto"/>
        <w:ind w:left="1440" w:hanging="1260"/>
        <w:rPr>
          <w:rFonts w:ascii="Times New Roman" w:hAnsi="Times New Roman" w:cs="Times New Roman"/>
          <w:sz w:val="24"/>
          <w:szCs w:val="24"/>
        </w:rPr>
      </w:pPr>
      <w:r>
        <w:rPr>
          <w:rFonts w:ascii="Times New Roman" w:hAnsi="Times New Roman" w:cs="Times New Roman"/>
          <w:sz w:val="24"/>
          <w:szCs w:val="24"/>
        </w:rPr>
        <w:t>2003</w:t>
      </w:r>
      <w:r>
        <w:rPr>
          <w:rFonts w:ascii="Times New Roman" w:hAnsi="Times New Roman" w:cs="Times New Roman"/>
          <w:sz w:val="24"/>
          <w:szCs w:val="24"/>
        </w:rPr>
        <w:tab/>
        <w:t>“</w:t>
      </w:r>
      <w:r w:rsidRPr="004F1752">
        <w:rPr>
          <w:rFonts w:ascii="Times New Roman" w:hAnsi="Times New Roman" w:cs="Times New Roman"/>
          <w:sz w:val="24"/>
          <w:szCs w:val="24"/>
        </w:rPr>
        <w:t>Reading Homes and Families” From Postmodern to Modern</w:t>
      </w:r>
      <w:proofErr w:type="gramStart"/>
      <w:r w:rsidRPr="004F1752">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8F0937">
        <w:rPr>
          <w:rFonts w:ascii="Times New Roman" w:hAnsi="Times New Roman" w:cs="Times New Roman"/>
          <w:sz w:val="24"/>
          <w:szCs w:val="24"/>
          <w:u w:val="single"/>
        </w:rPr>
        <w:t>In (</w:t>
      </w:r>
      <w:proofErr w:type="spellStart"/>
      <w:r w:rsidRPr="008F0937">
        <w:rPr>
          <w:rFonts w:ascii="Times New Roman" w:hAnsi="Times New Roman" w:cs="Times New Roman"/>
          <w:sz w:val="24"/>
          <w:szCs w:val="24"/>
          <w:u w:val="single"/>
        </w:rPr>
        <w:t>eds</w:t>
      </w:r>
      <w:proofErr w:type="spellEnd"/>
      <w:r w:rsidRPr="008F0937">
        <w:rPr>
          <w:rFonts w:ascii="Times New Roman" w:hAnsi="Times New Roman" w:cs="Times New Roman"/>
          <w:sz w:val="24"/>
          <w:szCs w:val="24"/>
          <w:u w:val="single"/>
        </w:rPr>
        <w:t>) On Reading Books to Children: Parents and Teachers</w:t>
      </w:r>
      <w:r>
        <w:rPr>
          <w:rFonts w:ascii="Times New Roman" w:hAnsi="Times New Roman" w:cs="Times New Roman"/>
          <w:sz w:val="24"/>
          <w:szCs w:val="24"/>
        </w:rPr>
        <w:t>.  Stahl, A., E. Bauer, and</w:t>
      </w:r>
    </w:p>
    <w:p w14:paraId="6B831B8B" w14:textId="77777777" w:rsidR="0089749C" w:rsidRDefault="0089749C" w:rsidP="0089749C">
      <w:pPr>
        <w:spacing w:after="0" w:line="480" w:lineRule="auto"/>
        <w:ind w:left="1440" w:hanging="126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E. Van </w:t>
      </w:r>
      <w:proofErr w:type="spellStart"/>
      <w:r>
        <w:rPr>
          <w:rFonts w:ascii="Times New Roman" w:hAnsi="Times New Roman" w:cs="Times New Roman"/>
          <w:sz w:val="24"/>
          <w:szCs w:val="24"/>
        </w:rPr>
        <w:t>Kleeck</w:t>
      </w:r>
      <w:proofErr w:type="spellEnd"/>
      <w:r>
        <w:rPr>
          <w:rFonts w:ascii="Times New Roman" w:hAnsi="Times New Roman" w:cs="Times New Roman"/>
          <w:sz w:val="24"/>
          <w:szCs w:val="24"/>
        </w:rPr>
        <w:t xml:space="preserve">   Pp. 231-52.</w:t>
      </w:r>
      <w:proofErr w:type="gramEnd"/>
      <w:r>
        <w:rPr>
          <w:rFonts w:ascii="Times New Roman" w:hAnsi="Times New Roman" w:cs="Times New Roman"/>
          <w:sz w:val="24"/>
          <w:szCs w:val="24"/>
        </w:rPr>
        <w:tab/>
        <w:t>Mahwah:  Lawrence Erlbaum Associates.</w:t>
      </w:r>
    </w:p>
    <w:p w14:paraId="1FC49085" w14:textId="77777777" w:rsidR="0089749C" w:rsidRDefault="0089749C" w:rsidP="0089749C">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Cheesebro</w:t>
      </w:r>
      <w:proofErr w:type="spellEnd"/>
      <w:r>
        <w:rPr>
          <w:rFonts w:ascii="Times New Roman" w:hAnsi="Times New Roman" w:cs="Times New Roman"/>
          <w:sz w:val="24"/>
          <w:szCs w:val="24"/>
        </w:rPr>
        <w:t>, Thomas, Linda O’Connor and Francisco Rios</w:t>
      </w:r>
    </w:p>
    <w:p w14:paraId="52E8FCE1" w14:textId="77777777" w:rsidR="0089749C" w:rsidRDefault="0089749C" w:rsidP="0089749C">
      <w:pPr>
        <w:spacing w:after="0" w:line="480" w:lineRule="auto"/>
        <w:ind w:left="1440" w:hanging="1260"/>
        <w:rPr>
          <w:rFonts w:ascii="Times New Roman" w:hAnsi="Times New Roman" w:cs="Times New Roman"/>
          <w:sz w:val="24"/>
          <w:szCs w:val="24"/>
        </w:rPr>
      </w:pPr>
      <w:r>
        <w:rPr>
          <w:rFonts w:ascii="Times New Roman" w:hAnsi="Times New Roman" w:cs="Times New Roman"/>
          <w:sz w:val="24"/>
          <w:szCs w:val="24"/>
        </w:rPr>
        <w:t xml:space="preserve"> 2010</w:t>
      </w:r>
      <w:r>
        <w:rPr>
          <w:rFonts w:ascii="Times New Roman" w:hAnsi="Times New Roman" w:cs="Times New Roman"/>
          <w:sz w:val="24"/>
          <w:szCs w:val="24"/>
        </w:rPr>
        <w:tab/>
      </w:r>
      <w:r>
        <w:rPr>
          <w:rFonts w:ascii="Times New Roman" w:hAnsi="Times New Roman" w:cs="Times New Roman"/>
          <w:sz w:val="24"/>
          <w:szCs w:val="24"/>
          <w:u w:val="single"/>
        </w:rPr>
        <w:t>Communicating in the Workplace.</w:t>
      </w:r>
      <w:r>
        <w:rPr>
          <w:rFonts w:ascii="Times New Roman" w:hAnsi="Times New Roman" w:cs="Times New Roman"/>
          <w:sz w:val="24"/>
          <w:szCs w:val="24"/>
        </w:rPr>
        <w:t xml:space="preserve">  Upper Saddle River:  Pearson Education, Ltd.</w:t>
      </w:r>
    </w:p>
    <w:p w14:paraId="4F3A3747" w14:textId="77777777" w:rsidR="0089749C" w:rsidRDefault="0089749C" w:rsidP="0089749C">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Chouliaraki</w:t>
      </w:r>
      <w:proofErr w:type="spellEnd"/>
      <w:r>
        <w:rPr>
          <w:rFonts w:ascii="Times New Roman" w:hAnsi="Times New Roman" w:cs="Times New Roman"/>
          <w:sz w:val="24"/>
          <w:szCs w:val="24"/>
        </w:rPr>
        <w:t xml:space="preserve">, L. and </w:t>
      </w:r>
      <w:proofErr w:type="spellStart"/>
      <w:r>
        <w:rPr>
          <w:rFonts w:ascii="Times New Roman" w:hAnsi="Times New Roman" w:cs="Times New Roman"/>
          <w:sz w:val="24"/>
          <w:szCs w:val="24"/>
        </w:rPr>
        <w:t>Fairclough</w:t>
      </w:r>
      <w:proofErr w:type="spellEnd"/>
      <w:r>
        <w:rPr>
          <w:rFonts w:ascii="Times New Roman" w:hAnsi="Times New Roman" w:cs="Times New Roman"/>
          <w:sz w:val="24"/>
          <w:szCs w:val="24"/>
        </w:rPr>
        <w:t>, N.</w:t>
      </w:r>
    </w:p>
    <w:p w14:paraId="07677C15" w14:textId="77777777" w:rsidR="0089749C" w:rsidRDefault="0089749C" w:rsidP="0089749C">
      <w:pPr>
        <w:spacing w:after="0" w:line="480" w:lineRule="auto"/>
        <w:ind w:left="1440" w:hanging="1260"/>
        <w:rPr>
          <w:rFonts w:ascii="Times New Roman" w:hAnsi="Times New Roman" w:cs="Times New Roman"/>
          <w:sz w:val="24"/>
          <w:szCs w:val="24"/>
        </w:rPr>
      </w:pPr>
      <w:r>
        <w:rPr>
          <w:rFonts w:ascii="Times New Roman" w:hAnsi="Times New Roman" w:cs="Times New Roman"/>
          <w:sz w:val="24"/>
          <w:szCs w:val="24"/>
        </w:rPr>
        <w:t xml:space="preserve"> 1999</w:t>
      </w:r>
      <w:r>
        <w:rPr>
          <w:rFonts w:ascii="Times New Roman" w:hAnsi="Times New Roman" w:cs="Times New Roman"/>
          <w:sz w:val="24"/>
          <w:szCs w:val="24"/>
        </w:rPr>
        <w:tab/>
      </w:r>
      <w:r>
        <w:rPr>
          <w:rFonts w:ascii="Times New Roman" w:hAnsi="Times New Roman" w:cs="Times New Roman"/>
          <w:sz w:val="24"/>
          <w:szCs w:val="24"/>
          <w:u w:val="single"/>
        </w:rPr>
        <w:t>Discourse in Late Modernity.</w:t>
      </w:r>
      <w:r>
        <w:rPr>
          <w:rFonts w:ascii="Times New Roman" w:hAnsi="Times New Roman" w:cs="Times New Roman"/>
          <w:sz w:val="24"/>
          <w:szCs w:val="24"/>
        </w:rPr>
        <w:t xml:space="preserve">  Edinburgh, Scotland: Edinburgh University Press.</w:t>
      </w:r>
    </w:p>
    <w:p w14:paraId="280FEA94" w14:textId="77777777" w:rsidR="0089749C" w:rsidRDefault="0089749C" w:rsidP="0089749C">
      <w:pPr>
        <w:spacing w:after="0" w:line="480" w:lineRule="auto"/>
        <w:rPr>
          <w:rFonts w:ascii="Times New Roman" w:hAnsi="Times New Roman" w:cs="Times New Roman"/>
          <w:sz w:val="24"/>
          <w:szCs w:val="24"/>
        </w:rPr>
      </w:pPr>
    </w:p>
    <w:p w14:paraId="05A6E50B" w14:textId="77777777" w:rsidR="0089749C" w:rsidRDefault="0089749C" w:rsidP="0089749C">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Delpit</w:t>
      </w:r>
      <w:proofErr w:type="spellEnd"/>
      <w:r>
        <w:rPr>
          <w:rFonts w:ascii="Times New Roman" w:hAnsi="Times New Roman" w:cs="Times New Roman"/>
          <w:sz w:val="24"/>
          <w:szCs w:val="24"/>
        </w:rPr>
        <w:t>, L.</w:t>
      </w:r>
    </w:p>
    <w:p w14:paraId="6EAD9017" w14:textId="77777777" w:rsidR="0089749C" w:rsidRDefault="0089749C" w:rsidP="0089749C">
      <w:pPr>
        <w:spacing w:after="0" w:line="240" w:lineRule="auto"/>
        <w:ind w:left="1440" w:hanging="1260"/>
        <w:rPr>
          <w:rFonts w:ascii="Times New Roman" w:hAnsi="Times New Roman" w:cs="Times New Roman"/>
          <w:sz w:val="24"/>
          <w:szCs w:val="24"/>
        </w:rPr>
      </w:pPr>
      <w:r>
        <w:rPr>
          <w:rFonts w:ascii="Times New Roman" w:hAnsi="Times New Roman" w:cs="Times New Roman"/>
          <w:sz w:val="24"/>
          <w:szCs w:val="24"/>
        </w:rPr>
        <w:t xml:space="preserve"> 1995</w:t>
      </w:r>
      <w:r>
        <w:rPr>
          <w:rFonts w:ascii="Times New Roman" w:hAnsi="Times New Roman" w:cs="Times New Roman"/>
          <w:sz w:val="24"/>
          <w:szCs w:val="24"/>
        </w:rPr>
        <w:tab/>
      </w:r>
      <w:r>
        <w:rPr>
          <w:rFonts w:ascii="Times New Roman" w:hAnsi="Times New Roman" w:cs="Times New Roman"/>
          <w:sz w:val="24"/>
          <w:szCs w:val="24"/>
          <w:u w:val="single"/>
        </w:rPr>
        <w:t>Other people’s children: Cultural conflict in the classroom.</w:t>
      </w:r>
      <w:r>
        <w:rPr>
          <w:rFonts w:ascii="Times New Roman" w:hAnsi="Times New Roman" w:cs="Times New Roman"/>
          <w:sz w:val="24"/>
          <w:szCs w:val="24"/>
        </w:rPr>
        <w:t xml:space="preserve">  New York: The New</w:t>
      </w:r>
    </w:p>
    <w:p w14:paraId="137DABEF" w14:textId="77777777" w:rsidR="0089749C" w:rsidRDefault="0089749C" w:rsidP="0089749C">
      <w:pPr>
        <w:spacing w:after="0" w:line="480" w:lineRule="auto"/>
        <w:ind w:left="1440" w:hanging="1260"/>
        <w:rPr>
          <w:rFonts w:ascii="Times New Roman" w:hAnsi="Times New Roman" w:cs="Times New Roman"/>
          <w:sz w:val="24"/>
          <w:szCs w:val="24"/>
        </w:rPr>
      </w:pPr>
      <w:r>
        <w:rPr>
          <w:rFonts w:ascii="Times New Roman" w:hAnsi="Times New Roman" w:cs="Times New Roman"/>
          <w:sz w:val="24"/>
          <w:szCs w:val="24"/>
        </w:rPr>
        <w:tab/>
        <w:t xml:space="preserve">York Press, Inc. </w:t>
      </w:r>
    </w:p>
    <w:p w14:paraId="5739A0C0" w14:textId="77777777" w:rsidR="0089749C" w:rsidRDefault="0089749C" w:rsidP="0089749C">
      <w:pPr>
        <w:spacing w:after="0" w:line="480" w:lineRule="auto"/>
        <w:rPr>
          <w:rFonts w:ascii="Times New Roman" w:hAnsi="Times New Roman" w:cs="Times New Roman"/>
          <w:sz w:val="24"/>
          <w:szCs w:val="24"/>
        </w:rPr>
      </w:pPr>
      <w:r>
        <w:rPr>
          <w:rFonts w:ascii="Times New Roman" w:hAnsi="Times New Roman" w:cs="Times New Roman"/>
          <w:sz w:val="24"/>
          <w:szCs w:val="24"/>
        </w:rPr>
        <w:t>Diaz Soto, Lourdes</w:t>
      </w:r>
    </w:p>
    <w:p w14:paraId="58D8D70A" w14:textId="77777777" w:rsidR="0089749C" w:rsidRDefault="0089749C" w:rsidP="0089749C">
      <w:pPr>
        <w:spacing w:after="0" w:line="240" w:lineRule="auto"/>
        <w:ind w:left="1440" w:hanging="1260"/>
        <w:rPr>
          <w:rFonts w:ascii="Times New Roman" w:hAnsi="Times New Roman" w:cs="Times New Roman"/>
          <w:sz w:val="24"/>
          <w:szCs w:val="24"/>
        </w:rPr>
      </w:pPr>
      <w:r>
        <w:rPr>
          <w:rFonts w:ascii="Times New Roman" w:hAnsi="Times New Roman" w:cs="Times New Roman"/>
          <w:sz w:val="24"/>
          <w:szCs w:val="24"/>
        </w:rPr>
        <w:t xml:space="preserve"> 1995</w:t>
      </w:r>
      <w:r>
        <w:rPr>
          <w:rFonts w:ascii="Times New Roman" w:hAnsi="Times New Roman" w:cs="Times New Roman"/>
          <w:sz w:val="24"/>
          <w:szCs w:val="24"/>
        </w:rPr>
        <w:tab/>
      </w:r>
      <w:r>
        <w:rPr>
          <w:rFonts w:ascii="Times New Roman" w:hAnsi="Times New Roman" w:cs="Times New Roman"/>
          <w:sz w:val="24"/>
          <w:szCs w:val="24"/>
          <w:u w:val="single"/>
        </w:rPr>
        <w:t>The Politics of Early Childhood Education: Rethinking Childhood.</w:t>
      </w:r>
      <w:r>
        <w:rPr>
          <w:rFonts w:ascii="Times New Roman" w:hAnsi="Times New Roman" w:cs="Times New Roman"/>
          <w:sz w:val="24"/>
          <w:szCs w:val="24"/>
        </w:rPr>
        <w:t xml:space="preserve">  New York:</w:t>
      </w:r>
    </w:p>
    <w:p w14:paraId="11BE8D0D" w14:textId="77777777" w:rsidR="0089749C" w:rsidRDefault="0089749C" w:rsidP="0089749C">
      <w:pPr>
        <w:spacing w:after="0" w:line="480" w:lineRule="auto"/>
        <w:ind w:left="1440" w:hanging="1260"/>
        <w:rPr>
          <w:rFonts w:ascii="Times New Roman" w:hAnsi="Times New Roman" w:cs="Times New Roman"/>
          <w:sz w:val="24"/>
          <w:szCs w:val="24"/>
        </w:rPr>
      </w:pPr>
      <w:r>
        <w:rPr>
          <w:rFonts w:ascii="Times New Roman" w:hAnsi="Times New Roman" w:cs="Times New Roman"/>
          <w:sz w:val="24"/>
          <w:szCs w:val="24"/>
        </w:rPr>
        <w:tab/>
        <w:t xml:space="preserve">Peter Lang Publishing, Inc. </w:t>
      </w:r>
    </w:p>
    <w:p w14:paraId="5635ED35" w14:textId="77777777" w:rsidR="0089749C" w:rsidRDefault="0089749C" w:rsidP="0089749C">
      <w:pPr>
        <w:spacing w:after="0" w:line="480" w:lineRule="auto"/>
        <w:rPr>
          <w:rFonts w:ascii="Times New Roman" w:hAnsi="Times New Roman" w:cs="Times New Roman"/>
          <w:sz w:val="24"/>
          <w:szCs w:val="24"/>
        </w:rPr>
      </w:pPr>
      <w:r>
        <w:rPr>
          <w:rFonts w:ascii="Times New Roman" w:hAnsi="Times New Roman" w:cs="Times New Roman"/>
          <w:sz w:val="24"/>
          <w:szCs w:val="24"/>
        </w:rPr>
        <w:t>Dillon, T.J.</w:t>
      </w:r>
    </w:p>
    <w:p w14:paraId="6DDA0103" w14:textId="77777777" w:rsidR="0089749C" w:rsidRDefault="0089749C" w:rsidP="0089749C">
      <w:pPr>
        <w:spacing w:after="0" w:line="240" w:lineRule="auto"/>
        <w:ind w:left="1440" w:hanging="1260"/>
        <w:rPr>
          <w:rFonts w:ascii="Times New Roman" w:hAnsi="Times New Roman" w:cs="Times New Roman"/>
          <w:sz w:val="24"/>
          <w:szCs w:val="24"/>
        </w:rPr>
      </w:pPr>
      <w:r>
        <w:rPr>
          <w:rFonts w:ascii="Times New Roman" w:hAnsi="Times New Roman" w:cs="Times New Roman"/>
          <w:sz w:val="24"/>
          <w:szCs w:val="24"/>
        </w:rPr>
        <w:t xml:space="preserve"> 1988</w:t>
      </w:r>
      <w:r>
        <w:rPr>
          <w:rFonts w:ascii="Times New Roman" w:hAnsi="Times New Roman" w:cs="Times New Roman"/>
          <w:sz w:val="24"/>
          <w:szCs w:val="24"/>
        </w:rPr>
        <w:tab/>
      </w:r>
      <w:r>
        <w:rPr>
          <w:rFonts w:ascii="Times New Roman" w:hAnsi="Times New Roman" w:cs="Times New Roman"/>
          <w:sz w:val="24"/>
          <w:szCs w:val="24"/>
          <w:u w:val="single"/>
        </w:rPr>
        <w:t>Questioning and Teaching: A Manual of Practice.</w:t>
      </w:r>
      <w:r>
        <w:rPr>
          <w:rFonts w:ascii="Times New Roman" w:hAnsi="Times New Roman" w:cs="Times New Roman"/>
          <w:sz w:val="24"/>
          <w:szCs w:val="24"/>
        </w:rPr>
        <w:t xml:space="preserve">  New York: Teachers College</w:t>
      </w:r>
    </w:p>
    <w:p w14:paraId="5F65CC78" w14:textId="77777777" w:rsidR="0089749C" w:rsidRDefault="0089749C" w:rsidP="0089749C">
      <w:pPr>
        <w:spacing w:after="0" w:line="480" w:lineRule="auto"/>
        <w:ind w:left="1440" w:hanging="126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Teachers College Press.</w:t>
      </w:r>
      <w:proofErr w:type="gramEnd"/>
      <w:r>
        <w:rPr>
          <w:rFonts w:ascii="Times New Roman" w:hAnsi="Times New Roman" w:cs="Times New Roman"/>
          <w:sz w:val="24"/>
          <w:szCs w:val="24"/>
        </w:rPr>
        <w:t xml:space="preserve"> </w:t>
      </w:r>
    </w:p>
    <w:p w14:paraId="5F620583" w14:textId="77777777" w:rsidR="0089749C" w:rsidRDefault="0089749C" w:rsidP="0089749C">
      <w:pPr>
        <w:spacing w:after="0" w:line="480" w:lineRule="auto"/>
        <w:rPr>
          <w:rFonts w:ascii="Times New Roman" w:hAnsi="Times New Roman" w:cs="Times New Roman"/>
          <w:sz w:val="24"/>
          <w:szCs w:val="24"/>
        </w:rPr>
      </w:pPr>
      <w:r>
        <w:rPr>
          <w:rFonts w:ascii="Times New Roman" w:hAnsi="Times New Roman" w:cs="Times New Roman"/>
          <w:sz w:val="24"/>
          <w:szCs w:val="24"/>
        </w:rPr>
        <w:t>Galls, Karen</w:t>
      </w:r>
    </w:p>
    <w:p w14:paraId="4E7A5E56" w14:textId="77777777" w:rsidR="0089749C" w:rsidRDefault="0089749C" w:rsidP="0089749C">
      <w:pPr>
        <w:spacing w:after="0" w:line="240" w:lineRule="auto"/>
        <w:ind w:left="1440" w:hanging="1260"/>
        <w:rPr>
          <w:rFonts w:ascii="Times New Roman" w:hAnsi="Times New Roman" w:cs="Times New Roman"/>
          <w:sz w:val="24"/>
          <w:szCs w:val="24"/>
          <w:u w:val="single"/>
        </w:rPr>
      </w:pPr>
      <w:r>
        <w:rPr>
          <w:rFonts w:ascii="Times New Roman" w:hAnsi="Times New Roman" w:cs="Times New Roman"/>
          <w:sz w:val="24"/>
          <w:szCs w:val="24"/>
        </w:rPr>
        <w:t xml:space="preserve"> 1994</w:t>
      </w:r>
      <w:r>
        <w:rPr>
          <w:rFonts w:ascii="Times New Roman" w:hAnsi="Times New Roman" w:cs="Times New Roman"/>
          <w:sz w:val="24"/>
          <w:szCs w:val="24"/>
        </w:rPr>
        <w:tab/>
      </w:r>
      <w:r>
        <w:rPr>
          <w:rFonts w:ascii="Times New Roman" w:hAnsi="Times New Roman" w:cs="Times New Roman"/>
          <w:sz w:val="24"/>
          <w:szCs w:val="24"/>
          <w:u w:val="single"/>
        </w:rPr>
        <w:t xml:space="preserve">The Languages of Learning: How Children talk, write, dance, draw, and sing </w:t>
      </w:r>
      <w:proofErr w:type="gramStart"/>
      <w:r>
        <w:rPr>
          <w:rFonts w:ascii="Times New Roman" w:hAnsi="Times New Roman" w:cs="Times New Roman"/>
          <w:sz w:val="24"/>
          <w:szCs w:val="24"/>
          <w:u w:val="single"/>
        </w:rPr>
        <w:t>their</w:t>
      </w:r>
      <w:proofErr w:type="gramEnd"/>
    </w:p>
    <w:p w14:paraId="4781EAB9" w14:textId="77777777" w:rsidR="0089749C" w:rsidRDefault="0089749C" w:rsidP="0089749C">
      <w:pPr>
        <w:spacing w:after="0" w:line="480" w:lineRule="auto"/>
        <w:ind w:left="1440" w:hanging="126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u w:val="single"/>
        </w:rPr>
        <w:t>understanding</w:t>
      </w:r>
      <w:proofErr w:type="gramEnd"/>
      <w:r>
        <w:rPr>
          <w:rFonts w:ascii="Times New Roman" w:hAnsi="Times New Roman" w:cs="Times New Roman"/>
          <w:sz w:val="24"/>
          <w:szCs w:val="24"/>
          <w:u w:val="single"/>
        </w:rPr>
        <w:t xml:space="preserve"> of the world.</w:t>
      </w:r>
      <w:r>
        <w:rPr>
          <w:rFonts w:ascii="Times New Roman" w:hAnsi="Times New Roman" w:cs="Times New Roman"/>
          <w:sz w:val="24"/>
          <w:szCs w:val="24"/>
        </w:rPr>
        <w:t xml:space="preserve">  New York: Teachers College Press. </w:t>
      </w:r>
    </w:p>
    <w:p w14:paraId="5E16A11C" w14:textId="77777777" w:rsidR="0089749C" w:rsidRDefault="0089749C" w:rsidP="0089749C">
      <w:pPr>
        <w:spacing w:after="0" w:line="240" w:lineRule="auto"/>
        <w:rPr>
          <w:rFonts w:ascii="Times New Roman" w:hAnsi="Times New Roman" w:cs="Times New Roman"/>
          <w:sz w:val="24"/>
          <w:szCs w:val="24"/>
        </w:rPr>
      </w:pPr>
      <w:r>
        <w:rPr>
          <w:rFonts w:ascii="Times New Roman" w:hAnsi="Times New Roman" w:cs="Times New Roman"/>
          <w:sz w:val="24"/>
          <w:szCs w:val="24"/>
        </w:rPr>
        <w:t>Gee, J.P.</w:t>
      </w:r>
      <w:r>
        <w:rPr>
          <w:rFonts w:ascii="Times New Roman" w:hAnsi="Times New Roman" w:cs="Times New Roman"/>
          <w:sz w:val="24"/>
          <w:szCs w:val="24"/>
        </w:rPr>
        <w:tab/>
      </w:r>
      <w:r>
        <w:rPr>
          <w:rFonts w:ascii="Times New Roman" w:hAnsi="Times New Roman" w:cs="Times New Roman"/>
          <w:sz w:val="24"/>
          <w:szCs w:val="24"/>
          <w:u w:val="single"/>
        </w:rPr>
        <w:t>Situated Language and Learning: A Critique of Traditional Schooling.</w:t>
      </w:r>
      <w:r>
        <w:rPr>
          <w:rFonts w:ascii="Times New Roman" w:hAnsi="Times New Roman" w:cs="Times New Roman"/>
          <w:sz w:val="24"/>
          <w:szCs w:val="24"/>
        </w:rPr>
        <w:t xml:space="preserve">  London:</w:t>
      </w:r>
    </w:p>
    <w:p w14:paraId="252F8A36" w14:textId="77777777" w:rsidR="0089749C" w:rsidRDefault="0089749C" w:rsidP="0089749C">
      <w:pPr>
        <w:spacing w:after="0" w:line="480" w:lineRule="auto"/>
        <w:ind w:left="1440" w:hanging="1260"/>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Routledge</w:t>
      </w:r>
      <w:proofErr w:type="spellEnd"/>
      <w:r>
        <w:rPr>
          <w:rFonts w:ascii="Times New Roman" w:hAnsi="Times New Roman" w:cs="Times New Roman"/>
          <w:sz w:val="24"/>
          <w:szCs w:val="24"/>
        </w:rPr>
        <w:t>.</w:t>
      </w:r>
    </w:p>
    <w:p w14:paraId="2BD607B2" w14:textId="77777777" w:rsidR="0089749C" w:rsidRDefault="0089749C" w:rsidP="0089749C">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Gillanders</w:t>
      </w:r>
      <w:proofErr w:type="spellEnd"/>
      <w:r>
        <w:rPr>
          <w:rFonts w:ascii="Times New Roman" w:hAnsi="Times New Roman" w:cs="Times New Roman"/>
          <w:sz w:val="24"/>
          <w:szCs w:val="24"/>
        </w:rPr>
        <w:t>, Christina, and Jimenez, Robert T.</w:t>
      </w:r>
    </w:p>
    <w:p w14:paraId="4CF1F57B" w14:textId="77777777" w:rsidR="0089749C" w:rsidRDefault="0089749C" w:rsidP="0089749C">
      <w:pPr>
        <w:spacing w:after="0" w:line="240" w:lineRule="auto"/>
        <w:ind w:left="1440" w:hanging="1260"/>
        <w:rPr>
          <w:rFonts w:ascii="Times New Roman" w:hAnsi="Times New Roman" w:cs="Times New Roman"/>
          <w:sz w:val="24"/>
          <w:szCs w:val="24"/>
        </w:rPr>
      </w:pPr>
      <w:r>
        <w:rPr>
          <w:rFonts w:ascii="Times New Roman" w:hAnsi="Times New Roman" w:cs="Times New Roman"/>
          <w:sz w:val="24"/>
          <w:szCs w:val="24"/>
        </w:rPr>
        <w:t xml:space="preserve"> 2004</w:t>
      </w:r>
      <w:r>
        <w:rPr>
          <w:rFonts w:ascii="Times New Roman" w:hAnsi="Times New Roman" w:cs="Times New Roman"/>
          <w:sz w:val="24"/>
          <w:szCs w:val="24"/>
        </w:rPr>
        <w:tab/>
        <w:t>Reaching for success: A close-up of Mexican immigrant parents in the USA who</w:t>
      </w:r>
    </w:p>
    <w:p w14:paraId="796343E6" w14:textId="77777777" w:rsidR="0089749C" w:rsidRDefault="0089749C" w:rsidP="0089749C">
      <w:pPr>
        <w:spacing w:after="0" w:line="240" w:lineRule="auto"/>
        <w:ind w:left="1440" w:hanging="1260"/>
        <w:rPr>
          <w:rFonts w:ascii="Times New Roman" w:hAnsi="Times New Roman" w:cs="Times New Roman"/>
          <w:sz w:val="24"/>
          <w:szCs w:val="24"/>
          <w:u w:val="single"/>
        </w:rPr>
      </w:pPr>
      <w:r>
        <w:rPr>
          <w:rFonts w:ascii="Times New Roman" w:hAnsi="Times New Roman" w:cs="Times New Roman"/>
          <w:sz w:val="24"/>
          <w:szCs w:val="24"/>
        </w:rPr>
        <w:tab/>
      </w:r>
      <w:proofErr w:type="gramStart"/>
      <w:r>
        <w:rPr>
          <w:rFonts w:ascii="Times New Roman" w:hAnsi="Times New Roman" w:cs="Times New Roman"/>
          <w:sz w:val="24"/>
          <w:szCs w:val="24"/>
        </w:rPr>
        <w:t>foster</w:t>
      </w:r>
      <w:proofErr w:type="gramEnd"/>
      <w:r>
        <w:rPr>
          <w:rFonts w:ascii="Times New Roman" w:hAnsi="Times New Roman" w:cs="Times New Roman"/>
          <w:sz w:val="24"/>
          <w:szCs w:val="24"/>
        </w:rPr>
        <w:t xml:space="preserve"> literacy success for their kindergarten children.  </w:t>
      </w:r>
      <w:r>
        <w:rPr>
          <w:rFonts w:ascii="Times New Roman" w:hAnsi="Times New Roman" w:cs="Times New Roman"/>
          <w:sz w:val="24"/>
          <w:szCs w:val="24"/>
          <w:u w:val="single"/>
        </w:rPr>
        <w:t>Journal of Early Childhood</w:t>
      </w:r>
    </w:p>
    <w:p w14:paraId="7030D50C" w14:textId="77777777" w:rsidR="0089749C" w:rsidRDefault="0089749C" w:rsidP="0089749C">
      <w:pPr>
        <w:spacing w:after="0" w:line="480" w:lineRule="auto"/>
        <w:ind w:left="1440" w:hanging="126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u w:val="single"/>
        </w:rPr>
        <w:t>Literacy</w:t>
      </w:r>
      <w:r>
        <w:rPr>
          <w:rFonts w:ascii="Times New Roman" w:hAnsi="Times New Roman" w:cs="Times New Roman"/>
          <w:sz w:val="24"/>
          <w:szCs w:val="24"/>
        </w:rPr>
        <w:t xml:space="preserve">  Pp</w:t>
      </w:r>
      <w:proofErr w:type="gramEnd"/>
      <w:r>
        <w:rPr>
          <w:rFonts w:ascii="Times New Roman" w:hAnsi="Times New Roman" w:cs="Times New Roman"/>
          <w:sz w:val="24"/>
          <w:szCs w:val="24"/>
        </w:rPr>
        <w:t>. 243-269.</w:t>
      </w:r>
    </w:p>
    <w:p w14:paraId="1C6A2F5D" w14:textId="77777777" w:rsidR="0089749C" w:rsidRDefault="0089749C" w:rsidP="0089749C">
      <w:pPr>
        <w:spacing w:after="0" w:line="480" w:lineRule="auto"/>
        <w:rPr>
          <w:rFonts w:ascii="Times New Roman" w:hAnsi="Times New Roman" w:cs="Times New Roman"/>
          <w:sz w:val="24"/>
          <w:szCs w:val="24"/>
        </w:rPr>
      </w:pPr>
      <w:r>
        <w:rPr>
          <w:rFonts w:ascii="Times New Roman" w:hAnsi="Times New Roman" w:cs="Times New Roman"/>
          <w:sz w:val="24"/>
          <w:szCs w:val="24"/>
        </w:rPr>
        <w:t>Goodman, Y.M., and K.S. Goodman</w:t>
      </w:r>
    </w:p>
    <w:p w14:paraId="30A7BBF5" w14:textId="77777777" w:rsidR="0089749C" w:rsidRDefault="0089749C" w:rsidP="0089749C">
      <w:pPr>
        <w:spacing w:after="0" w:line="240" w:lineRule="auto"/>
        <w:ind w:left="1440" w:hanging="1260"/>
        <w:rPr>
          <w:rFonts w:ascii="Times New Roman" w:hAnsi="Times New Roman" w:cs="Times New Roman"/>
          <w:sz w:val="24"/>
          <w:szCs w:val="24"/>
        </w:rPr>
      </w:pPr>
      <w:r>
        <w:rPr>
          <w:rFonts w:ascii="Times New Roman" w:hAnsi="Times New Roman" w:cs="Times New Roman"/>
          <w:sz w:val="24"/>
          <w:szCs w:val="24"/>
        </w:rPr>
        <w:t xml:space="preserve"> 1992</w:t>
      </w:r>
      <w:r>
        <w:rPr>
          <w:rFonts w:ascii="Times New Roman" w:hAnsi="Times New Roman" w:cs="Times New Roman"/>
          <w:sz w:val="24"/>
          <w:szCs w:val="24"/>
        </w:rPr>
        <w:tab/>
      </w:r>
      <w:proofErr w:type="spellStart"/>
      <w:r>
        <w:rPr>
          <w:rFonts w:ascii="Times New Roman" w:hAnsi="Times New Roman" w:cs="Times New Roman"/>
          <w:sz w:val="24"/>
          <w:szCs w:val="24"/>
          <w:u w:val="single"/>
        </w:rPr>
        <w:t>Vygotsky</w:t>
      </w:r>
      <w:proofErr w:type="spellEnd"/>
      <w:r>
        <w:rPr>
          <w:rFonts w:ascii="Times New Roman" w:hAnsi="Times New Roman" w:cs="Times New Roman"/>
          <w:sz w:val="24"/>
          <w:szCs w:val="24"/>
          <w:u w:val="single"/>
        </w:rPr>
        <w:t xml:space="preserve"> in a Whole-language Perspective.</w:t>
      </w:r>
      <w:r>
        <w:rPr>
          <w:rFonts w:ascii="Times New Roman" w:hAnsi="Times New Roman" w:cs="Times New Roman"/>
          <w:sz w:val="24"/>
          <w:szCs w:val="24"/>
        </w:rPr>
        <w:t xml:space="preserve">  New York: Cambridge University</w:t>
      </w:r>
    </w:p>
    <w:p w14:paraId="2DE2702F" w14:textId="77777777" w:rsidR="0089749C" w:rsidRDefault="0089749C" w:rsidP="0089749C">
      <w:pPr>
        <w:spacing w:after="0" w:line="480" w:lineRule="auto"/>
        <w:ind w:left="1440" w:hanging="1260"/>
        <w:rPr>
          <w:rFonts w:ascii="Times New Roman" w:hAnsi="Times New Roman" w:cs="Times New Roman"/>
          <w:sz w:val="24"/>
          <w:szCs w:val="24"/>
        </w:rPr>
      </w:pPr>
      <w:r>
        <w:rPr>
          <w:rFonts w:ascii="Times New Roman" w:hAnsi="Times New Roman" w:cs="Times New Roman"/>
          <w:sz w:val="24"/>
          <w:szCs w:val="24"/>
        </w:rPr>
        <w:tab/>
        <w:t>Press.</w:t>
      </w:r>
    </w:p>
    <w:p w14:paraId="62F68E2B" w14:textId="77777777" w:rsidR="0089749C" w:rsidRDefault="0089749C" w:rsidP="0089749C">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Graesser</w:t>
      </w:r>
      <w:proofErr w:type="spellEnd"/>
      <w:r>
        <w:rPr>
          <w:rFonts w:ascii="Times New Roman" w:hAnsi="Times New Roman" w:cs="Times New Roman"/>
          <w:sz w:val="24"/>
          <w:szCs w:val="24"/>
        </w:rPr>
        <w:t>, Arthur C., Person</w:t>
      </w:r>
      <w:r w:rsidRPr="009358B8">
        <w:rPr>
          <w:rFonts w:ascii="Times New Roman" w:hAnsi="Times New Roman" w:cs="Times New Roman"/>
          <w:sz w:val="24"/>
          <w:szCs w:val="24"/>
        </w:rPr>
        <w:t xml:space="preserve"> </w:t>
      </w:r>
      <w:r>
        <w:rPr>
          <w:rFonts w:ascii="Times New Roman" w:hAnsi="Times New Roman" w:cs="Times New Roman"/>
          <w:sz w:val="24"/>
          <w:szCs w:val="24"/>
        </w:rPr>
        <w:t>Natalie K.</w:t>
      </w:r>
      <w:proofErr w:type="gramStart"/>
      <w:r>
        <w:rPr>
          <w:rFonts w:ascii="Times New Roman" w:hAnsi="Times New Roman" w:cs="Times New Roman"/>
          <w:sz w:val="24"/>
          <w:szCs w:val="24"/>
        </w:rPr>
        <w:t>,  and</w:t>
      </w:r>
      <w:proofErr w:type="gramEnd"/>
      <w:r>
        <w:rPr>
          <w:rFonts w:ascii="Times New Roman" w:hAnsi="Times New Roman" w:cs="Times New Roman"/>
          <w:sz w:val="24"/>
          <w:szCs w:val="24"/>
        </w:rPr>
        <w:t xml:space="preserve"> Hu, </w:t>
      </w:r>
      <w:proofErr w:type="spellStart"/>
      <w:r>
        <w:rPr>
          <w:rFonts w:ascii="Times New Roman" w:hAnsi="Times New Roman" w:cs="Times New Roman"/>
          <w:sz w:val="24"/>
          <w:szCs w:val="24"/>
        </w:rPr>
        <w:t>Xiangen</w:t>
      </w:r>
      <w:proofErr w:type="spellEnd"/>
      <w:r>
        <w:rPr>
          <w:rFonts w:ascii="Times New Roman" w:hAnsi="Times New Roman" w:cs="Times New Roman"/>
          <w:sz w:val="24"/>
          <w:szCs w:val="24"/>
        </w:rPr>
        <w:t xml:space="preserve"> </w:t>
      </w:r>
    </w:p>
    <w:p w14:paraId="27B8F252" w14:textId="77777777" w:rsidR="0089749C" w:rsidRDefault="0089749C" w:rsidP="0089749C">
      <w:pPr>
        <w:spacing w:after="0" w:line="240" w:lineRule="auto"/>
        <w:ind w:left="1440" w:hanging="1260"/>
        <w:rPr>
          <w:rFonts w:ascii="Times New Roman" w:hAnsi="Times New Roman" w:cs="Times New Roman"/>
          <w:sz w:val="24"/>
          <w:szCs w:val="24"/>
          <w:u w:val="single"/>
        </w:rPr>
      </w:pPr>
      <w:r>
        <w:rPr>
          <w:rFonts w:ascii="Times New Roman" w:hAnsi="Times New Roman" w:cs="Times New Roman"/>
          <w:sz w:val="24"/>
          <w:szCs w:val="24"/>
        </w:rPr>
        <w:t xml:space="preserve"> 2002</w:t>
      </w:r>
      <w:r>
        <w:rPr>
          <w:rFonts w:ascii="Times New Roman" w:hAnsi="Times New Roman" w:cs="Times New Roman"/>
          <w:sz w:val="24"/>
          <w:szCs w:val="24"/>
        </w:rPr>
        <w:tab/>
      </w:r>
      <w:r w:rsidRPr="000366EF">
        <w:rPr>
          <w:rFonts w:ascii="Times New Roman" w:hAnsi="Times New Roman" w:cs="Times New Roman"/>
          <w:sz w:val="24"/>
          <w:szCs w:val="24"/>
        </w:rPr>
        <w:t xml:space="preserve">Improving Comprehension through Discourse Processing.  </w:t>
      </w:r>
      <w:r>
        <w:rPr>
          <w:rFonts w:ascii="Times New Roman" w:hAnsi="Times New Roman" w:cs="Times New Roman"/>
          <w:sz w:val="24"/>
          <w:szCs w:val="24"/>
          <w:u w:val="single"/>
        </w:rPr>
        <w:t>New Dir</w:t>
      </w:r>
      <w:r w:rsidRPr="000366EF">
        <w:rPr>
          <w:rFonts w:ascii="Times New Roman" w:hAnsi="Times New Roman" w:cs="Times New Roman"/>
          <w:sz w:val="24"/>
          <w:szCs w:val="24"/>
          <w:u w:val="single"/>
        </w:rPr>
        <w:t>e</w:t>
      </w:r>
      <w:r>
        <w:rPr>
          <w:rFonts w:ascii="Times New Roman" w:hAnsi="Times New Roman" w:cs="Times New Roman"/>
          <w:sz w:val="24"/>
          <w:szCs w:val="24"/>
          <w:u w:val="single"/>
        </w:rPr>
        <w:t>c</w:t>
      </w:r>
      <w:r w:rsidRPr="000366EF">
        <w:rPr>
          <w:rFonts w:ascii="Times New Roman" w:hAnsi="Times New Roman" w:cs="Times New Roman"/>
          <w:sz w:val="24"/>
          <w:szCs w:val="24"/>
          <w:u w:val="single"/>
        </w:rPr>
        <w:t>tion for</w:t>
      </w:r>
    </w:p>
    <w:p w14:paraId="7D350070" w14:textId="77777777" w:rsidR="0089749C" w:rsidRDefault="0089749C" w:rsidP="0089749C">
      <w:pPr>
        <w:spacing w:after="0" w:line="480" w:lineRule="auto"/>
        <w:ind w:left="1440" w:hanging="1260"/>
        <w:rPr>
          <w:rFonts w:ascii="Times New Roman" w:hAnsi="Times New Roman" w:cs="Times New Roman"/>
          <w:sz w:val="24"/>
          <w:szCs w:val="24"/>
        </w:rPr>
      </w:pPr>
      <w:r>
        <w:rPr>
          <w:rFonts w:ascii="Times New Roman" w:hAnsi="Times New Roman" w:cs="Times New Roman"/>
          <w:sz w:val="24"/>
          <w:szCs w:val="24"/>
        </w:rPr>
        <w:tab/>
      </w:r>
      <w:r w:rsidRPr="000366EF">
        <w:rPr>
          <w:rFonts w:ascii="Times New Roman" w:hAnsi="Times New Roman" w:cs="Times New Roman"/>
          <w:sz w:val="24"/>
          <w:szCs w:val="24"/>
          <w:u w:val="single"/>
        </w:rPr>
        <w:t xml:space="preserve">Teaching and </w:t>
      </w:r>
      <w:proofErr w:type="gramStart"/>
      <w:r>
        <w:rPr>
          <w:rFonts w:ascii="Times New Roman" w:hAnsi="Times New Roman" w:cs="Times New Roman"/>
          <w:sz w:val="24"/>
          <w:szCs w:val="24"/>
          <w:u w:val="single"/>
        </w:rPr>
        <w:t>Learning</w:t>
      </w:r>
      <w:r>
        <w:rPr>
          <w:rFonts w:ascii="Times New Roman" w:hAnsi="Times New Roman" w:cs="Times New Roman"/>
          <w:sz w:val="24"/>
          <w:szCs w:val="24"/>
        </w:rPr>
        <w:t xml:space="preserve">  April</w:t>
      </w:r>
      <w:proofErr w:type="gramEnd"/>
      <w:r>
        <w:rPr>
          <w:rFonts w:ascii="Times New Roman" w:hAnsi="Times New Roman" w:cs="Times New Roman"/>
          <w:sz w:val="24"/>
          <w:szCs w:val="24"/>
        </w:rPr>
        <w:t>: 33-44.</w:t>
      </w:r>
    </w:p>
    <w:p w14:paraId="755EC1EB" w14:textId="77777777" w:rsidR="0089749C" w:rsidRDefault="0089749C" w:rsidP="0089749C">
      <w:pPr>
        <w:spacing w:after="0" w:line="480" w:lineRule="auto"/>
        <w:rPr>
          <w:rFonts w:ascii="Times New Roman" w:hAnsi="Times New Roman" w:cs="Times New Roman"/>
          <w:sz w:val="24"/>
          <w:szCs w:val="24"/>
        </w:rPr>
      </w:pPr>
      <w:r>
        <w:rPr>
          <w:rFonts w:ascii="Times New Roman" w:hAnsi="Times New Roman" w:cs="Times New Roman"/>
          <w:sz w:val="24"/>
          <w:szCs w:val="24"/>
        </w:rPr>
        <w:t>Hammond, Jennifer, and Gibbons, Pauline</w:t>
      </w:r>
    </w:p>
    <w:p w14:paraId="4F4250AD" w14:textId="77777777" w:rsidR="0089749C" w:rsidRDefault="0089749C" w:rsidP="0089749C">
      <w:pPr>
        <w:spacing w:after="0" w:line="240" w:lineRule="auto"/>
        <w:ind w:left="1440" w:hanging="1260"/>
        <w:rPr>
          <w:rFonts w:ascii="Times New Roman" w:hAnsi="Times New Roman" w:cs="Times New Roman"/>
          <w:sz w:val="24"/>
          <w:szCs w:val="24"/>
        </w:rPr>
      </w:pPr>
      <w:r>
        <w:rPr>
          <w:rFonts w:ascii="Times New Roman" w:hAnsi="Times New Roman" w:cs="Times New Roman"/>
          <w:sz w:val="24"/>
          <w:szCs w:val="24"/>
        </w:rPr>
        <w:t xml:space="preserve"> 2001</w:t>
      </w:r>
      <w:r>
        <w:rPr>
          <w:rFonts w:ascii="Times New Roman" w:hAnsi="Times New Roman" w:cs="Times New Roman"/>
          <w:sz w:val="24"/>
          <w:szCs w:val="24"/>
        </w:rPr>
        <w:tab/>
      </w:r>
      <w:r>
        <w:rPr>
          <w:rFonts w:ascii="Times New Roman" w:hAnsi="Times New Roman" w:cs="Times New Roman"/>
          <w:sz w:val="24"/>
          <w:szCs w:val="24"/>
          <w:u w:val="single"/>
        </w:rPr>
        <w:t>Scaffolding: Teaching and Learning in Language and Literacy Education</w:t>
      </w:r>
      <w:r>
        <w:rPr>
          <w:rFonts w:ascii="Times New Roman" w:hAnsi="Times New Roman" w:cs="Times New Roman"/>
          <w:sz w:val="24"/>
          <w:szCs w:val="24"/>
        </w:rPr>
        <w:t xml:space="preserve">. </w:t>
      </w:r>
    </w:p>
    <w:p w14:paraId="3E1DE3E0" w14:textId="77777777" w:rsidR="0089749C" w:rsidRDefault="0089749C" w:rsidP="0089749C">
      <w:pPr>
        <w:spacing w:after="0" w:line="480" w:lineRule="auto"/>
        <w:ind w:left="1440" w:hanging="1260"/>
        <w:rPr>
          <w:rFonts w:ascii="Times New Roman" w:hAnsi="Times New Roman" w:cs="Times New Roman"/>
          <w:sz w:val="24"/>
          <w:szCs w:val="24"/>
        </w:rPr>
      </w:pPr>
      <w:r>
        <w:rPr>
          <w:rFonts w:ascii="Times New Roman" w:hAnsi="Times New Roman" w:cs="Times New Roman"/>
          <w:sz w:val="24"/>
          <w:szCs w:val="24"/>
        </w:rPr>
        <w:tab/>
        <w:t xml:space="preserve">Newtown, Australia: Star Printing. </w:t>
      </w:r>
    </w:p>
    <w:p w14:paraId="1BBBD8DA" w14:textId="77777777" w:rsidR="0089749C" w:rsidRDefault="0089749C" w:rsidP="0089749C">
      <w:pPr>
        <w:spacing w:after="0" w:line="480" w:lineRule="auto"/>
        <w:rPr>
          <w:rFonts w:ascii="Times New Roman" w:hAnsi="Times New Roman" w:cs="Times New Roman"/>
          <w:sz w:val="24"/>
          <w:szCs w:val="24"/>
        </w:rPr>
      </w:pPr>
    </w:p>
    <w:p w14:paraId="107AD9D2" w14:textId="77777777" w:rsidR="0089749C" w:rsidRDefault="0089749C" w:rsidP="0089749C">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Hassett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Dawnene</w:t>
      </w:r>
      <w:proofErr w:type="spellEnd"/>
      <w:r>
        <w:rPr>
          <w:rFonts w:ascii="Times New Roman" w:hAnsi="Times New Roman" w:cs="Times New Roman"/>
          <w:sz w:val="24"/>
          <w:szCs w:val="24"/>
        </w:rPr>
        <w:t xml:space="preserve"> D. </w:t>
      </w:r>
    </w:p>
    <w:p w14:paraId="540310B9" w14:textId="77777777" w:rsidR="0089749C" w:rsidRDefault="0089749C" w:rsidP="0089749C">
      <w:pPr>
        <w:spacing w:after="0" w:line="240" w:lineRule="auto"/>
        <w:ind w:left="1440" w:hanging="1260"/>
        <w:rPr>
          <w:rFonts w:ascii="Times New Roman" w:hAnsi="Times New Roman" w:cs="Times New Roman"/>
          <w:sz w:val="24"/>
          <w:szCs w:val="24"/>
          <w:u w:val="single"/>
        </w:rPr>
      </w:pPr>
      <w:r>
        <w:rPr>
          <w:rFonts w:ascii="Times New Roman" w:hAnsi="Times New Roman" w:cs="Times New Roman"/>
          <w:sz w:val="24"/>
          <w:szCs w:val="24"/>
        </w:rPr>
        <w:t xml:space="preserve"> 2008</w:t>
      </w:r>
      <w:r>
        <w:rPr>
          <w:rFonts w:ascii="Times New Roman" w:hAnsi="Times New Roman" w:cs="Times New Roman"/>
          <w:sz w:val="24"/>
          <w:szCs w:val="24"/>
        </w:rPr>
        <w:tab/>
        <w:t xml:space="preserve">Teacher flexibility and judgment: A </w:t>
      </w:r>
      <w:proofErr w:type="spellStart"/>
      <w:r>
        <w:rPr>
          <w:rFonts w:ascii="Times New Roman" w:hAnsi="Times New Roman" w:cs="Times New Roman"/>
          <w:sz w:val="24"/>
          <w:szCs w:val="24"/>
        </w:rPr>
        <w:t>multidynamic</w:t>
      </w:r>
      <w:proofErr w:type="spellEnd"/>
      <w:r>
        <w:rPr>
          <w:rFonts w:ascii="Times New Roman" w:hAnsi="Times New Roman" w:cs="Times New Roman"/>
          <w:sz w:val="24"/>
          <w:szCs w:val="24"/>
        </w:rPr>
        <w:t xml:space="preserve"> literacy theory.</w:t>
      </w:r>
      <w:r>
        <w:rPr>
          <w:rFonts w:ascii="Times New Roman" w:hAnsi="Times New Roman" w:cs="Times New Roman"/>
          <w:sz w:val="24"/>
          <w:szCs w:val="24"/>
        </w:rPr>
        <w:tab/>
      </w:r>
      <w:r>
        <w:rPr>
          <w:rFonts w:ascii="Times New Roman" w:hAnsi="Times New Roman" w:cs="Times New Roman"/>
          <w:sz w:val="24"/>
          <w:szCs w:val="24"/>
          <w:u w:val="single"/>
        </w:rPr>
        <w:t xml:space="preserve">Journal of </w:t>
      </w:r>
    </w:p>
    <w:p w14:paraId="14A57555" w14:textId="77777777" w:rsidR="0089749C" w:rsidRDefault="0089749C" w:rsidP="0089749C">
      <w:pPr>
        <w:spacing w:after="0" w:line="480" w:lineRule="auto"/>
        <w:ind w:left="1440" w:hanging="12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 xml:space="preserve">Childhood </w:t>
      </w:r>
      <w:proofErr w:type="gramStart"/>
      <w:r>
        <w:rPr>
          <w:rFonts w:ascii="Times New Roman" w:hAnsi="Times New Roman" w:cs="Times New Roman"/>
          <w:sz w:val="24"/>
          <w:szCs w:val="24"/>
          <w:u w:val="single"/>
        </w:rPr>
        <w:t>Literacy</w:t>
      </w:r>
      <w:r>
        <w:rPr>
          <w:rFonts w:ascii="Times New Roman" w:hAnsi="Times New Roman" w:cs="Times New Roman"/>
          <w:sz w:val="24"/>
          <w:szCs w:val="24"/>
        </w:rPr>
        <w:t xml:space="preserve">  Pp</w:t>
      </w:r>
      <w:proofErr w:type="gramEnd"/>
      <w:r>
        <w:rPr>
          <w:rFonts w:ascii="Times New Roman" w:hAnsi="Times New Roman" w:cs="Times New Roman"/>
          <w:sz w:val="24"/>
          <w:szCs w:val="24"/>
        </w:rPr>
        <w:t>. 295-327.</w:t>
      </w:r>
    </w:p>
    <w:p w14:paraId="2A92F57A" w14:textId="77777777" w:rsidR="0089749C" w:rsidRDefault="0089749C" w:rsidP="0089749C">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Hays, S.</w:t>
      </w:r>
      <w:proofErr w:type="gramEnd"/>
    </w:p>
    <w:p w14:paraId="62E01A9E" w14:textId="77777777" w:rsidR="0089749C" w:rsidRDefault="0089749C" w:rsidP="0089749C">
      <w:pPr>
        <w:spacing w:after="0" w:line="480" w:lineRule="auto"/>
        <w:ind w:left="1440" w:hanging="1260"/>
        <w:rPr>
          <w:rFonts w:ascii="Times New Roman" w:hAnsi="Times New Roman" w:cs="Times New Roman"/>
          <w:sz w:val="24"/>
          <w:szCs w:val="24"/>
        </w:rPr>
      </w:pPr>
      <w:r>
        <w:rPr>
          <w:rFonts w:ascii="Times New Roman" w:hAnsi="Times New Roman" w:cs="Times New Roman"/>
          <w:sz w:val="24"/>
          <w:szCs w:val="24"/>
        </w:rPr>
        <w:t xml:space="preserve"> 1996</w:t>
      </w:r>
      <w:r>
        <w:rPr>
          <w:rFonts w:ascii="Times New Roman" w:hAnsi="Times New Roman" w:cs="Times New Roman"/>
          <w:sz w:val="24"/>
          <w:szCs w:val="24"/>
        </w:rPr>
        <w:tab/>
      </w:r>
      <w:r>
        <w:rPr>
          <w:rFonts w:ascii="Times New Roman" w:hAnsi="Times New Roman" w:cs="Times New Roman"/>
          <w:sz w:val="24"/>
          <w:szCs w:val="24"/>
          <w:u w:val="single"/>
        </w:rPr>
        <w:t>The Cultural contradictions of motherhood.</w:t>
      </w:r>
      <w:r>
        <w:rPr>
          <w:rFonts w:ascii="Times New Roman" w:hAnsi="Times New Roman" w:cs="Times New Roman"/>
          <w:sz w:val="24"/>
          <w:szCs w:val="24"/>
        </w:rPr>
        <w:t xml:space="preserve">  New Haven: Yale University Press.</w:t>
      </w:r>
    </w:p>
    <w:p w14:paraId="4A69FC4F" w14:textId="77777777" w:rsidR="0089749C" w:rsidRDefault="0089749C" w:rsidP="0089749C">
      <w:pPr>
        <w:spacing w:after="0" w:line="480" w:lineRule="auto"/>
        <w:rPr>
          <w:rFonts w:ascii="Times New Roman" w:hAnsi="Times New Roman" w:cs="Times New Roman"/>
          <w:sz w:val="24"/>
          <w:szCs w:val="24"/>
        </w:rPr>
      </w:pPr>
      <w:r>
        <w:rPr>
          <w:rFonts w:ascii="Times New Roman" w:hAnsi="Times New Roman" w:cs="Times New Roman"/>
          <w:sz w:val="24"/>
          <w:szCs w:val="24"/>
        </w:rPr>
        <w:t>Heath, Shirley Brice</w:t>
      </w:r>
    </w:p>
    <w:p w14:paraId="5F014587" w14:textId="77777777" w:rsidR="0089749C" w:rsidRDefault="0089749C" w:rsidP="0089749C">
      <w:pPr>
        <w:spacing w:after="0" w:line="480" w:lineRule="auto"/>
        <w:ind w:left="1440" w:hanging="1260"/>
        <w:rPr>
          <w:rFonts w:ascii="Times New Roman" w:hAnsi="Times New Roman" w:cs="Times New Roman"/>
          <w:sz w:val="24"/>
          <w:szCs w:val="24"/>
        </w:rPr>
      </w:pPr>
      <w:r>
        <w:rPr>
          <w:rFonts w:ascii="Times New Roman" w:hAnsi="Times New Roman" w:cs="Times New Roman"/>
          <w:sz w:val="24"/>
          <w:szCs w:val="24"/>
        </w:rPr>
        <w:t xml:space="preserve"> 1982</w:t>
      </w:r>
      <w:r>
        <w:rPr>
          <w:rFonts w:ascii="Times New Roman" w:hAnsi="Times New Roman" w:cs="Times New Roman"/>
          <w:sz w:val="24"/>
          <w:szCs w:val="24"/>
        </w:rPr>
        <w:tab/>
        <w:t xml:space="preserve">What no bedtime story means: Narrative skills at home and school. In </w:t>
      </w:r>
      <w:r>
        <w:rPr>
          <w:rFonts w:ascii="Times New Roman" w:hAnsi="Times New Roman" w:cs="Times New Roman"/>
          <w:sz w:val="24"/>
          <w:szCs w:val="24"/>
          <w:u w:val="single"/>
        </w:rPr>
        <w:t xml:space="preserve">Language in </w:t>
      </w:r>
      <w:proofErr w:type="gramStart"/>
      <w:r>
        <w:rPr>
          <w:rFonts w:ascii="Times New Roman" w:hAnsi="Times New Roman" w:cs="Times New Roman"/>
          <w:sz w:val="24"/>
          <w:szCs w:val="24"/>
          <w:u w:val="single"/>
        </w:rPr>
        <w:t>Society</w:t>
      </w:r>
      <w:r>
        <w:rPr>
          <w:rFonts w:ascii="Times New Roman" w:hAnsi="Times New Roman" w:cs="Times New Roman"/>
          <w:sz w:val="24"/>
          <w:szCs w:val="24"/>
        </w:rPr>
        <w:t xml:space="preserve">  11:49</w:t>
      </w:r>
      <w:proofErr w:type="gramEnd"/>
      <w:r>
        <w:rPr>
          <w:rFonts w:ascii="Times New Roman" w:hAnsi="Times New Roman" w:cs="Times New Roman"/>
          <w:sz w:val="24"/>
          <w:szCs w:val="24"/>
        </w:rPr>
        <w:t>-76.</w:t>
      </w:r>
    </w:p>
    <w:p w14:paraId="4ED53C49" w14:textId="77777777" w:rsidR="0089749C" w:rsidRDefault="0089749C" w:rsidP="0089749C">
      <w:pPr>
        <w:spacing w:after="0" w:line="480" w:lineRule="auto"/>
        <w:rPr>
          <w:rFonts w:ascii="Times New Roman" w:hAnsi="Times New Roman" w:cs="Times New Roman"/>
          <w:sz w:val="24"/>
          <w:szCs w:val="24"/>
        </w:rPr>
      </w:pPr>
      <w:r>
        <w:rPr>
          <w:rFonts w:ascii="Times New Roman" w:hAnsi="Times New Roman" w:cs="Times New Roman"/>
          <w:sz w:val="24"/>
          <w:szCs w:val="24"/>
        </w:rPr>
        <w:t>Heath, Shirley Brice</w:t>
      </w:r>
    </w:p>
    <w:p w14:paraId="65769A1A" w14:textId="77777777" w:rsidR="0089749C" w:rsidRDefault="0089749C" w:rsidP="0089749C">
      <w:pPr>
        <w:spacing w:after="0" w:line="240" w:lineRule="auto"/>
        <w:ind w:left="1440" w:hanging="1260"/>
        <w:rPr>
          <w:rFonts w:ascii="Times New Roman" w:hAnsi="Times New Roman" w:cs="Times New Roman"/>
          <w:sz w:val="24"/>
          <w:szCs w:val="24"/>
        </w:rPr>
      </w:pPr>
      <w:r>
        <w:rPr>
          <w:rFonts w:ascii="Times New Roman" w:hAnsi="Times New Roman" w:cs="Times New Roman"/>
          <w:sz w:val="24"/>
          <w:szCs w:val="24"/>
        </w:rPr>
        <w:t xml:space="preserve"> 2012</w:t>
      </w:r>
      <w:r>
        <w:rPr>
          <w:rFonts w:ascii="Times New Roman" w:hAnsi="Times New Roman" w:cs="Times New Roman"/>
          <w:sz w:val="24"/>
          <w:szCs w:val="24"/>
        </w:rPr>
        <w:tab/>
      </w:r>
      <w:r>
        <w:rPr>
          <w:rFonts w:ascii="Times New Roman" w:hAnsi="Times New Roman" w:cs="Times New Roman"/>
          <w:sz w:val="24"/>
          <w:szCs w:val="24"/>
          <w:u w:val="single"/>
        </w:rPr>
        <w:t>Words at Work and Play: Three decades in family and community life.</w:t>
      </w:r>
      <w:r>
        <w:rPr>
          <w:rFonts w:ascii="Times New Roman" w:hAnsi="Times New Roman" w:cs="Times New Roman"/>
          <w:sz w:val="24"/>
          <w:szCs w:val="24"/>
        </w:rPr>
        <w:t xml:space="preserve">  </w:t>
      </w:r>
    </w:p>
    <w:p w14:paraId="1202D2A1" w14:textId="77777777" w:rsidR="0089749C" w:rsidRDefault="0089749C" w:rsidP="0089749C">
      <w:pPr>
        <w:spacing w:after="0" w:line="480" w:lineRule="auto"/>
        <w:ind w:left="1440" w:hanging="1260"/>
        <w:rPr>
          <w:rFonts w:ascii="Times New Roman" w:hAnsi="Times New Roman" w:cs="Times New Roman"/>
          <w:sz w:val="24"/>
          <w:szCs w:val="24"/>
        </w:rPr>
      </w:pPr>
      <w:r>
        <w:rPr>
          <w:rFonts w:ascii="Times New Roman" w:hAnsi="Times New Roman" w:cs="Times New Roman"/>
          <w:sz w:val="24"/>
          <w:szCs w:val="24"/>
        </w:rPr>
        <w:tab/>
        <w:t>Cambridge, UK: Cambridge University Press.</w:t>
      </w:r>
    </w:p>
    <w:p w14:paraId="115735A5" w14:textId="77777777" w:rsidR="0089749C" w:rsidRDefault="0089749C" w:rsidP="0089749C">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Hyams</w:t>
      </w:r>
      <w:proofErr w:type="spellEnd"/>
      <w:r>
        <w:rPr>
          <w:rFonts w:ascii="Times New Roman" w:hAnsi="Times New Roman" w:cs="Times New Roman"/>
          <w:sz w:val="24"/>
          <w:szCs w:val="24"/>
        </w:rPr>
        <w:t>, D.</w:t>
      </w:r>
    </w:p>
    <w:p w14:paraId="59B1B589" w14:textId="77777777" w:rsidR="0089749C" w:rsidRDefault="0089749C" w:rsidP="0089749C">
      <w:pPr>
        <w:spacing w:after="0" w:line="240" w:lineRule="auto"/>
        <w:ind w:left="1440" w:hanging="1260"/>
        <w:rPr>
          <w:rFonts w:ascii="Times New Roman" w:hAnsi="Times New Roman" w:cs="Times New Roman"/>
          <w:sz w:val="24"/>
          <w:szCs w:val="24"/>
        </w:rPr>
      </w:pPr>
      <w:r>
        <w:rPr>
          <w:rFonts w:ascii="Times New Roman" w:hAnsi="Times New Roman" w:cs="Times New Roman"/>
          <w:sz w:val="24"/>
          <w:szCs w:val="24"/>
        </w:rPr>
        <w:t xml:space="preserve"> 1967</w:t>
      </w:r>
      <w:r>
        <w:rPr>
          <w:rFonts w:ascii="Times New Roman" w:hAnsi="Times New Roman" w:cs="Times New Roman"/>
          <w:sz w:val="24"/>
          <w:szCs w:val="24"/>
        </w:rPr>
        <w:tab/>
        <w:t xml:space="preserve">Models of interaction of language and social setting. </w:t>
      </w:r>
      <w:r>
        <w:rPr>
          <w:rFonts w:ascii="Times New Roman" w:hAnsi="Times New Roman" w:cs="Times New Roman"/>
          <w:sz w:val="24"/>
          <w:szCs w:val="24"/>
          <w:u w:val="single"/>
        </w:rPr>
        <w:t>Journal of Social Issues</w:t>
      </w:r>
    </w:p>
    <w:p w14:paraId="118E2443" w14:textId="77777777" w:rsidR="0089749C" w:rsidRDefault="0089749C" w:rsidP="0089749C">
      <w:pPr>
        <w:spacing w:after="0" w:line="480" w:lineRule="auto"/>
        <w:ind w:left="1440" w:hanging="1260"/>
        <w:rPr>
          <w:rFonts w:ascii="Times New Roman" w:hAnsi="Times New Roman" w:cs="Times New Roman"/>
          <w:sz w:val="24"/>
          <w:szCs w:val="24"/>
        </w:rPr>
      </w:pPr>
      <w:r>
        <w:rPr>
          <w:rFonts w:ascii="Times New Roman" w:hAnsi="Times New Roman" w:cs="Times New Roman"/>
          <w:sz w:val="24"/>
          <w:szCs w:val="24"/>
        </w:rPr>
        <w:lastRenderedPageBreak/>
        <w:tab/>
        <w:t>23(2): 8-28.</w:t>
      </w:r>
    </w:p>
    <w:p w14:paraId="1511C980" w14:textId="77777777" w:rsidR="0089749C" w:rsidRDefault="0089749C" w:rsidP="0089749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James, H. and </w:t>
      </w:r>
      <w:proofErr w:type="spellStart"/>
      <w:r>
        <w:rPr>
          <w:rFonts w:ascii="Times New Roman" w:hAnsi="Times New Roman" w:cs="Times New Roman"/>
          <w:sz w:val="24"/>
          <w:szCs w:val="24"/>
        </w:rPr>
        <w:t>Kermani</w:t>
      </w:r>
      <w:proofErr w:type="spellEnd"/>
      <w:r>
        <w:rPr>
          <w:rFonts w:ascii="Times New Roman" w:hAnsi="Times New Roman" w:cs="Times New Roman"/>
          <w:sz w:val="24"/>
          <w:szCs w:val="24"/>
        </w:rPr>
        <w:t>, H.</w:t>
      </w:r>
    </w:p>
    <w:p w14:paraId="666BFEF3" w14:textId="77777777" w:rsidR="0089749C" w:rsidRDefault="0089749C" w:rsidP="0089749C">
      <w:pPr>
        <w:spacing w:after="0" w:line="240" w:lineRule="auto"/>
        <w:ind w:left="1440" w:hanging="1260"/>
        <w:rPr>
          <w:rFonts w:ascii="Times New Roman" w:hAnsi="Times New Roman" w:cs="Times New Roman"/>
          <w:sz w:val="24"/>
          <w:szCs w:val="24"/>
        </w:rPr>
      </w:pPr>
      <w:r>
        <w:rPr>
          <w:rFonts w:ascii="Times New Roman" w:hAnsi="Times New Roman" w:cs="Times New Roman"/>
          <w:sz w:val="24"/>
          <w:szCs w:val="24"/>
        </w:rPr>
        <w:t xml:space="preserve"> 2001</w:t>
      </w:r>
      <w:r>
        <w:rPr>
          <w:rFonts w:ascii="Times New Roman" w:hAnsi="Times New Roman" w:cs="Times New Roman"/>
          <w:sz w:val="24"/>
          <w:szCs w:val="24"/>
        </w:rPr>
        <w:tab/>
        <w:t xml:space="preserve">Caregivers Story Reading to Young Children in Family Literacy Programs: </w:t>
      </w:r>
    </w:p>
    <w:p w14:paraId="5820AD1B" w14:textId="77777777" w:rsidR="0089749C" w:rsidRDefault="0089749C" w:rsidP="0089749C">
      <w:pPr>
        <w:spacing w:after="0" w:line="480" w:lineRule="auto"/>
        <w:ind w:left="1440" w:hanging="126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Pleasure or Punishment?</w:t>
      </w:r>
      <w:proofErr w:type="gramEnd"/>
      <w:r>
        <w:rPr>
          <w:rFonts w:ascii="Times New Roman" w:hAnsi="Times New Roman" w:cs="Times New Roman"/>
          <w:sz w:val="24"/>
          <w:szCs w:val="24"/>
        </w:rPr>
        <w:t xml:space="preserve">  </w:t>
      </w:r>
      <w:r>
        <w:rPr>
          <w:rFonts w:ascii="Times New Roman" w:hAnsi="Times New Roman" w:cs="Times New Roman"/>
          <w:sz w:val="24"/>
          <w:szCs w:val="24"/>
          <w:u w:val="single"/>
        </w:rPr>
        <w:t>Journal of Adult and Adolescent Literacy</w:t>
      </w:r>
      <w:r>
        <w:rPr>
          <w:rFonts w:ascii="Times New Roman" w:hAnsi="Times New Roman" w:cs="Times New Roman"/>
          <w:sz w:val="24"/>
          <w:szCs w:val="24"/>
        </w:rPr>
        <w:t xml:space="preserve"> 44:458-466.</w:t>
      </w:r>
    </w:p>
    <w:p w14:paraId="789DD62C" w14:textId="77777777" w:rsidR="0089749C" w:rsidRDefault="0089749C" w:rsidP="0089749C">
      <w:pPr>
        <w:spacing w:after="0" w:line="480" w:lineRule="auto"/>
        <w:rPr>
          <w:rFonts w:ascii="Times New Roman" w:hAnsi="Times New Roman" w:cs="Times New Roman"/>
          <w:sz w:val="24"/>
          <w:szCs w:val="24"/>
        </w:rPr>
      </w:pPr>
      <w:r>
        <w:rPr>
          <w:rFonts w:ascii="Times New Roman" w:hAnsi="Times New Roman" w:cs="Times New Roman"/>
          <w:sz w:val="24"/>
          <w:szCs w:val="24"/>
        </w:rPr>
        <w:t>Johnson, T.</w:t>
      </w:r>
    </w:p>
    <w:p w14:paraId="5A2E4F5E" w14:textId="77777777" w:rsidR="0089749C" w:rsidRDefault="0089749C" w:rsidP="0089749C">
      <w:pPr>
        <w:spacing w:after="0" w:line="480" w:lineRule="auto"/>
        <w:ind w:left="1440" w:hanging="1260"/>
        <w:rPr>
          <w:rFonts w:ascii="Times New Roman" w:hAnsi="Times New Roman" w:cs="Times New Roman"/>
          <w:sz w:val="24"/>
          <w:szCs w:val="24"/>
        </w:rPr>
      </w:pPr>
      <w:r>
        <w:rPr>
          <w:rFonts w:ascii="Times New Roman" w:hAnsi="Times New Roman" w:cs="Times New Roman"/>
          <w:sz w:val="24"/>
          <w:szCs w:val="24"/>
        </w:rPr>
        <w:t xml:space="preserve"> 2009</w:t>
      </w:r>
      <w:r>
        <w:rPr>
          <w:rFonts w:ascii="Times New Roman" w:hAnsi="Times New Roman" w:cs="Times New Roman"/>
          <w:sz w:val="24"/>
          <w:szCs w:val="24"/>
        </w:rPr>
        <w:tab/>
      </w:r>
      <w:r>
        <w:rPr>
          <w:rFonts w:ascii="Times New Roman" w:hAnsi="Times New Roman" w:cs="Times New Roman"/>
          <w:sz w:val="24"/>
          <w:szCs w:val="24"/>
          <w:u w:val="single"/>
        </w:rPr>
        <w:t>Six Weeks in Diversity</w:t>
      </w:r>
      <w:r>
        <w:rPr>
          <w:rFonts w:ascii="Times New Roman" w:hAnsi="Times New Roman" w:cs="Times New Roman"/>
          <w:sz w:val="24"/>
          <w:szCs w:val="24"/>
        </w:rPr>
        <w:t>.  Indian Trail, NC.</w:t>
      </w:r>
    </w:p>
    <w:p w14:paraId="3DA7ACE1" w14:textId="77777777" w:rsidR="0089749C" w:rsidRDefault="0089749C" w:rsidP="0089749C">
      <w:pPr>
        <w:spacing w:after="0" w:line="480" w:lineRule="auto"/>
        <w:ind w:left="1440" w:hanging="1260"/>
        <w:rPr>
          <w:rFonts w:ascii="Times New Roman" w:hAnsi="Times New Roman" w:cs="Times New Roman"/>
          <w:sz w:val="24"/>
          <w:szCs w:val="24"/>
        </w:rPr>
      </w:pPr>
    </w:p>
    <w:p w14:paraId="64A00482" w14:textId="77777777" w:rsidR="0089749C" w:rsidRDefault="0089749C" w:rsidP="0089749C">
      <w:pPr>
        <w:spacing w:after="0" w:line="480" w:lineRule="auto"/>
        <w:rPr>
          <w:rFonts w:ascii="Times New Roman" w:hAnsi="Times New Roman" w:cs="Times New Roman"/>
          <w:sz w:val="24"/>
          <w:szCs w:val="24"/>
        </w:rPr>
      </w:pPr>
      <w:r>
        <w:rPr>
          <w:rFonts w:ascii="Times New Roman" w:hAnsi="Times New Roman" w:cs="Times New Roman"/>
          <w:sz w:val="24"/>
          <w:szCs w:val="24"/>
        </w:rPr>
        <w:t>Kentucky Department of Education</w:t>
      </w:r>
    </w:p>
    <w:p w14:paraId="69D9E815" w14:textId="77777777" w:rsidR="0089749C" w:rsidRDefault="0089749C" w:rsidP="0089749C">
      <w:pPr>
        <w:spacing w:after="0" w:line="240" w:lineRule="auto"/>
        <w:ind w:left="1440" w:hanging="1260"/>
        <w:rPr>
          <w:rFonts w:ascii="Times New Roman" w:hAnsi="Times New Roman" w:cs="Times New Roman"/>
          <w:sz w:val="24"/>
          <w:szCs w:val="24"/>
        </w:rPr>
      </w:pPr>
      <w:r>
        <w:rPr>
          <w:rFonts w:ascii="Times New Roman" w:hAnsi="Times New Roman" w:cs="Times New Roman"/>
          <w:sz w:val="24"/>
          <w:szCs w:val="24"/>
        </w:rPr>
        <w:t xml:space="preserve">  1991</w:t>
      </w:r>
      <w:r>
        <w:rPr>
          <w:rFonts w:ascii="Times New Roman" w:hAnsi="Times New Roman" w:cs="Times New Roman"/>
          <w:sz w:val="24"/>
          <w:szCs w:val="24"/>
        </w:rPr>
        <w:tab/>
      </w:r>
      <w:r>
        <w:rPr>
          <w:rFonts w:ascii="Times New Roman" w:hAnsi="Times New Roman" w:cs="Times New Roman"/>
          <w:sz w:val="24"/>
          <w:szCs w:val="24"/>
          <w:u w:val="single"/>
        </w:rPr>
        <w:t>Primary Schools: The Wonder Years</w:t>
      </w:r>
      <w:r>
        <w:rPr>
          <w:rFonts w:ascii="Times New Roman" w:hAnsi="Times New Roman" w:cs="Times New Roman"/>
          <w:sz w:val="24"/>
          <w:szCs w:val="24"/>
        </w:rPr>
        <w:t>.  Frankfort, KY: Kentucky Department of</w:t>
      </w:r>
    </w:p>
    <w:p w14:paraId="67A96D4E" w14:textId="77777777" w:rsidR="0089749C" w:rsidRDefault="0089749C" w:rsidP="0089749C">
      <w:pPr>
        <w:spacing w:after="0" w:line="240" w:lineRule="auto"/>
        <w:ind w:left="1440" w:hanging="1260"/>
        <w:rPr>
          <w:rFonts w:ascii="Times New Roman" w:hAnsi="Times New Roman" w:cs="Times New Roman"/>
          <w:sz w:val="24"/>
          <w:szCs w:val="24"/>
        </w:rPr>
      </w:pPr>
      <w:r>
        <w:rPr>
          <w:rFonts w:ascii="Times New Roman" w:hAnsi="Times New Roman" w:cs="Times New Roman"/>
          <w:sz w:val="24"/>
          <w:szCs w:val="24"/>
        </w:rPr>
        <w:tab/>
        <w:t>Education.</w:t>
      </w:r>
    </w:p>
    <w:p w14:paraId="69D336F4" w14:textId="77777777" w:rsidR="0089749C" w:rsidRDefault="0089749C" w:rsidP="0089749C">
      <w:pPr>
        <w:spacing w:after="0" w:line="240" w:lineRule="auto"/>
        <w:ind w:left="1440" w:hanging="1260"/>
        <w:rPr>
          <w:rFonts w:ascii="Times New Roman" w:hAnsi="Times New Roman" w:cs="Times New Roman"/>
          <w:sz w:val="24"/>
          <w:szCs w:val="24"/>
        </w:rPr>
      </w:pPr>
    </w:p>
    <w:p w14:paraId="66F024E0" w14:textId="77777777" w:rsidR="0089749C" w:rsidRDefault="0089749C" w:rsidP="0089749C">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Koh</w:t>
      </w:r>
      <w:proofErr w:type="spellEnd"/>
      <w:r>
        <w:rPr>
          <w:rFonts w:ascii="Times New Roman" w:hAnsi="Times New Roman" w:cs="Times New Roman"/>
          <w:sz w:val="24"/>
          <w:szCs w:val="24"/>
        </w:rPr>
        <w:t>, A.</w:t>
      </w:r>
    </w:p>
    <w:p w14:paraId="25C39758" w14:textId="77777777" w:rsidR="0089749C" w:rsidRDefault="0089749C" w:rsidP="0089749C">
      <w:pPr>
        <w:spacing w:after="0" w:line="240" w:lineRule="auto"/>
        <w:ind w:left="1440" w:hanging="1260"/>
        <w:rPr>
          <w:rFonts w:ascii="Times New Roman" w:hAnsi="Times New Roman" w:cs="Times New Roman"/>
          <w:sz w:val="24"/>
          <w:szCs w:val="24"/>
        </w:rPr>
      </w:pPr>
      <w:r>
        <w:rPr>
          <w:rFonts w:ascii="Times New Roman" w:hAnsi="Times New Roman" w:cs="Times New Roman"/>
          <w:sz w:val="24"/>
          <w:szCs w:val="24"/>
        </w:rPr>
        <w:t xml:space="preserve">  2004</w:t>
      </w:r>
      <w:r>
        <w:rPr>
          <w:rFonts w:ascii="Times New Roman" w:hAnsi="Times New Roman" w:cs="Times New Roman"/>
          <w:sz w:val="24"/>
          <w:szCs w:val="24"/>
        </w:rPr>
        <w:tab/>
      </w:r>
      <w:r w:rsidRPr="002E3DE0">
        <w:rPr>
          <w:rFonts w:ascii="Times New Roman" w:hAnsi="Times New Roman" w:cs="Times New Roman"/>
          <w:sz w:val="24"/>
          <w:szCs w:val="24"/>
          <w:u w:val="single"/>
        </w:rPr>
        <w:t>Singapore Education in New Times: Local/Global Imperatives</w:t>
      </w:r>
      <w:r>
        <w:rPr>
          <w:rFonts w:ascii="Times New Roman" w:hAnsi="Times New Roman" w:cs="Times New Roman"/>
          <w:sz w:val="24"/>
          <w:szCs w:val="24"/>
        </w:rPr>
        <w:t xml:space="preserve">.  </w:t>
      </w:r>
      <w:r>
        <w:rPr>
          <w:rFonts w:ascii="Times New Roman" w:hAnsi="Times New Roman" w:cs="Times New Roman"/>
          <w:sz w:val="24"/>
          <w:szCs w:val="24"/>
          <w:u w:val="single"/>
        </w:rPr>
        <w:t>Discourse</w:t>
      </w:r>
      <w:r>
        <w:rPr>
          <w:rFonts w:ascii="Times New Roman" w:hAnsi="Times New Roman" w:cs="Times New Roman"/>
          <w:sz w:val="24"/>
          <w:szCs w:val="24"/>
        </w:rPr>
        <w:t xml:space="preserve"> 25(3):</w:t>
      </w:r>
    </w:p>
    <w:p w14:paraId="5B91C902" w14:textId="77777777" w:rsidR="0089749C" w:rsidRDefault="0089749C" w:rsidP="0089749C">
      <w:pPr>
        <w:spacing w:after="0" w:line="480" w:lineRule="auto"/>
        <w:ind w:left="1440" w:hanging="1260"/>
        <w:rPr>
          <w:rFonts w:ascii="Times New Roman" w:hAnsi="Times New Roman" w:cs="Times New Roman"/>
          <w:sz w:val="24"/>
          <w:szCs w:val="24"/>
        </w:rPr>
      </w:pPr>
      <w:r>
        <w:rPr>
          <w:rFonts w:ascii="Times New Roman" w:hAnsi="Times New Roman" w:cs="Times New Roman"/>
          <w:sz w:val="24"/>
          <w:szCs w:val="24"/>
        </w:rPr>
        <w:tab/>
        <w:t>335-349.</w:t>
      </w:r>
    </w:p>
    <w:p w14:paraId="02D93ADB" w14:textId="77777777" w:rsidR="0089749C" w:rsidRDefault="0089749C" w:rsidP="0089749C">
      <w:pPr>
        <w:spacing w:after="0" w:line="480" w:lineRule="auto"/>
        <w:rPr>
          <w:rFonts w:ascii="Times New Roman" w:hAnsi="Times New Roman" w:cs="Times New Roman"/>
          <w:sz w:val="24"/>
          <w:szCs w:val="24"/>
        </w:rPr>
      </w:pPr>
      <w:r>
        <w:rPr>
          <w:rFonts w:ascii="Times New Roman" w:hAnsi="Times New Roman" w:cs="Times New Roman"/>
          <w:sz w:val="24"/>
          <w:szCs w:val="24"/>
        </w:rPr>
        <w:t>Kyle, D., McIntyre, K., and Moore, G.</w:t>
      </w:r>
    </w:p>
    <w:p w14:paraId="62B390F7" w14:textId="77777777" w:rsidR="0089749C" w:rsidRDefault="0089749C" w:rsidP="0089749C">
      <w:pPr>
        <w:spacing w:after="0" w:line="240" w:lineRule="auto"/>
        <w:ind w:left="1440" w:hanging="1260"/>
        <w:rPr>
          <w:rFonts w:ascii="Times New Roman" w:hAnsi="Times New Roman" w:cs="Times New Roman"/>
          <w:sz w:val="24"/>
          <w:szCs w:val="24"/>
        </w:rPr>
      </w:pPr>
      <w:r>
        <w:rPr>
          <w:rFonts w:ascii="Times New Roman" w:hAnsi="Times New Roman" w:cs="Times New Roman"/>
          <w:sz w:val="24"/>
          <w:szCs w:val="24"/>
        </w:rPr>
        <w:t xml:space="preserve">  2005</w:t>
      </w:r>
      <w:r>
        <w:rPr>
          <w:rFonts w:ascii="Times New Roman" w:hAnsi="Times New Roman" w:cs="Times New Roman"/>
          <w:sz w:val="24"/>
          <w:szCs w:val="24"/>
        </w:rPr>
        <w:tab/>
        <w:t>Family Connections: A Basis for Teacher Reflections and Instructional</w:t>
      </w:r>
    </w:p>
    <w:p w14:paraId="1DCD306C" w14:textId="77777777" w:rsidR="0089749C" w:rsidRDefault="0089749C" w:rsidP="0089749C">
      <w:pPr>
        <w:spacing w:after="0" w:line="480" w:lineRule="auto"/>
        <w:ind w:left="1440" w:hanging="1260"/>
        <w:rPr>
          <w:rFonts w:ascii="Times New Roman" w:hAnsi="Times New Roman" w:cs="Times New Roman"/>
          <w:sz w:val="24"/>
          <w:szCs w:val="24"/>
        </w:rPr>
      </w:pPr>
      <w:r>
        <w:rPr>
          <w:rFonts w:ascii="Times New Roman" w:hAnsi="Times New Roman" w:cs="Times New Roman"/>
          <w:sz w:val="24"/>
          <w:szCs w:val="24"/>
        </w:rPr>
        <w:tab/>
        <w:t xml:space="preserve">Improvement.  </w:t>
      </w:r>
      <w:r>
        <w:rPr>
          <w:rFonts w:ascii="Times New Roman" w:hAnsi="Times New Roman" w:cs="Times New Roman"/>
          <w:sz w:val="24"/>
          <w:szCs w:val="24"/>
          <w:u w:val="single"/>
        </w:rPr>
        <w:t xml:space="preserve">The School Community </w:t>
      </w:r>
      <w:proofErr w:type="gramStart"/>
      <w:r>
        <w:rPr>
          <w:rFonts w:ascii="Times New Roman" w:hAnsi="Times New Roman" w:cs="Times New Roman"/>
          <w:sz w:val="24"/>
          <w:szCs w:val="24"/>
          <w:u w:val="single"/>
        </w:rPr>
        <w:t>Journal</w:t>
      </w:r>
      <w:r>
        <w:rPr>
          <w:rFonts w:ascii="Times New Roman" w:hAnsi="Times New Roman" w:cs="Times New Roman"/>
          <w:sz w:val="24"/>
          <w:szCs w:val="24"/>
        </w:rPr>
        <w:t xml:space="preserve">  15</w:t>
      </w:r>
      <w:proofErr w:type="gramEnd"/>
      <w:r>
        <w:rPr>
          <w:rFonts w:ascii="Times New Roman" w:hAnsi="Times New Roman" w:cs="Times New Roman"/>
          <w:sz w:val="24"/>
          <w:szCs w:val="24"/>
        </w:rPr>
        <w:t>(1): 29-50.</w:t>
      </w:r>
    </w:p>
    <w:p w14:paraId="63C75DCC" w14:textId="77777777" w:rsidR="0089749C" w:rsidRDefault="0089749C" w:rsidP="0089749C">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Lareau</w:t>
      </w:r>
      <w:proofErr w:type="spellEnd"/>
      <w:r>
        <w:rPr>
          <w:rFonts w:ascii="Times New Roman" w:hAnsi="Times New Roman" w:cs="Times New Roman"/>
          <w:sz w:val="24"/>
          <w:szCs w:val="24"/>
        </w:rPr>
        <w:t>, A.</w:t>
      </w:r>
    </w:p>
    <w:p w14:paraId="72664EA5" w14:textId="77777777" w:rsidR="0089749C" w:rsidRDefault="0089749C" w:rsidP="0089749C">
      <w:pPr>
        <w:spacing w:after="0" w:line="240" w:lineRule="auto"/>
        <w:ind w:left="1440" w:hanging="1260"/>
        <w:rPr>
          <w:rFonts w:ascii="Times New Roman" w:hAnsi="Times New Roman" w:cs="Times New Roman"/>
          <w:sz w:val="24"/>
          <w:szCs w:val="24"/>
        </w:rPr>
      </w:pPr>
      <w:r>
        <w:rPr>
          <w:rFonts w:ascii="Times New Roman" w:hAnsi="Times New Roman" w:cs="Times New Roman"/>
          <w:sz w:val="24"/>
          <w:szCs w:val="24"/>
        </w:rPr>
        <w:t xml:space="preserve">  2002</w:t>
      </w:r>
      <w:r>
        <w:rPr>
          <w:rFonts w:ascii="Times New Roman" w:hAnsi="Times New Roman" w:cs="Times New Roman"/>
          <w:sz w:val="24"/>
          <w:szCs w:val="24"/>
        </w:rPr>
        <w:tab/>
        <w:t>Invisible inequality: Social class and childrearing in Black families and White</w:t>
      </w:r>
    </w:p>
    <w:p w14:paraId="59E41397" w14:textId="77777777" w:rsidR="0089749C" w:rsidRDefault="0089749C" w:rsidP="0089749C">
      <w:pPr>
        <w:spacing w:after="0" w:line="480" w:lineRule="auto"/>
        <w:ind w:left="1440" w:hanging="126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families</w:t>
      </w:r>
      <w:proofErr w:type="gramEnd"/>
      <w:r>
        <w:rPr>
          <w:rFonts w:ascii="Times New Roman" w:hAnsi="Times New Roman" w:cs="Times New Roman"/>
          <w:sz w:val="24"/>
          <w:szCs w:val="24"/>
        </w:rPr>
        <w:t xml:space="preserve">.  </w:t>
      </w:r>
      <w:r>
        <w:rPr>
          <w:rFonts w:ascii="Times New Roman" w:hAnsi="Times New Roman" w:cs="Times New Roman"/>
          <w:sz w:val="24"/>
          <w:szCs w:val="24"/>
          <w:u w:val="single"/>
        </w:rPr>
        <w:t xml:space="preserve">American Sociological </w:t>
      </w:r>
      <w:proofErr w:type="gramStart"/>
      <w:r>
        <w:rPr>
          <w:rFonts w:ascii="Times New Roman" w:hAnsi="Times New Roman" w:cs="Times New Roman"/>
          <w:sz w:val="24"/>
          <w:szCs w:val="24"/>
          <w:u w:val="single"/>
        </w:rPr>
        <w:t>Review</w:t>
      </w:r>
      <w:r>
        <w:rPr>
          <w:rFonts w:ascii="Times New Roman" w:hAnsi="Times New Roman" w:cs="Times New Roman"/>
          <w:sz w:val="24"/>
          <w:szCs w:val="24"/>
        </w:rPr>
        <w:t xml:space="preserve">  Pp.747</w:t>
      </w:r>
      <w:proofErr w:type="gramEnd"/>
      <w:r>
        <w:rPr>
          <w:rFonts w:ascii="Times New Roman" w:hAnsi="Times New Roman" w:cs="Times New Roman"/>
          <w:sz w:val="24"/>
          <w:szCs w:val="24"/>
        </w:rPr>
        <w:t>-776.</w:t>
      </w:r>
    </w:p>
    <w:p w14:paraId="1DD0673E" w14:textId="77777777" w:rsidR="0089749C" w:rsidRDefault="0089749C" w:rsidP="0089749C">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Lareau</w:t>
      </w:r>
      <w:proofErr w:type="spellEnd"/>
      <w:r>
        <w:rPr>
          <w:rFonts w:ascii="Times New Roman" w:hAnsi="Times New Roman" w:cs="Times New Roman"/>
          <w:sz w:val="24"/>
          <w:szCs w:val="24"/>
        </w:rPr>
        <w:t>, A.</w:t>
      </w:r>
    </w:p>
    <w:p w14:paraId="5F1571C4" w14:textId="77777777" w:rsidR="0089749C" w:rsidRDefault="0089749C" w:rsidP="0089749C">
      <w:pPr>
        <w:spacing w:after="0" w:line="240" w:lineRule="auto"/>
        <w:ind w:left="1440" w:hanging="1260"/>
        <w:rPr>
          <w:rFonts w:ascii="Times New Roman" w:hAnsi="Times New Roman" w:cs="Times New Roman"/>
          <w:sz w:val="24"/>
          <w:szCs w:val="24"/>
        </w:rPr>
      </w:pPr>
      <w:r>
        <w:rPr>
          <w:rFonts w:ascii="Times New Roman" w:hAnsi="Times New Roman" w:cs="Times New Roman"/>
          <w:sz w:val="24"/>
          <w:szCs w:val="24"/>
        </w:rPr>
        <w:t xml:space="preserve">  1987</w:t>
      </w:r>
      <w:r>
        <w:rPr>
          <w:rFonts w:ascii="Times New Roman" w:hAnsi="Times New Roman" w:cs="Times New Roman"/>
          <w:sz w:val="24"/>
          <w:szCs w:val="24"/>
        </w:rPr>
        <w:tab/>
        <w:t>Social Class Differences in Family School Relationships: The Importance of</w:t>
      </w:r>
    </w:p>
    <w:p w14:paraId="54BA478A" w14:textId="77777777" w:rsidR="0089749C" w:rsidRDefault="0089749C" w:rsidP="0089749C">
      <w:pPr>
        <w:spacing w:after="0" w:line="480" w:lineRule="auto"/>
        <w:ind w:left="1440" w:hanging="1260"/>
        <w:rPr>
          <w:rFonts w:ascii="Times New Roman" w:hAnsi="Times New Roman" w:cs="Times New Roman"/>
          <w:sz w:val="24"/>
          <w:szCs w:val="24"/>
        </w:rPr>
      </w:pPr>
      <w:r>
        <w:rPr>
          <w:rFonts w:ascii="Times New Roman" w:hAnsi="Times New Roman" w:cs="Times New Roman"/>
          <w:sz w:val="24"/>
          <w:szCs w:val="24"/>
        </w:rPr>
        <w:tab/>
        <w:t xml:space="preserve">Cultural Capital.  </w:t>
      </w:r>
      <w:r>
        <w:rPr>
          <w:rFonts w:ascii="Times New Roman" w:hAnsi="Times New Roman" w:cs="Times New Roman"/>
          <w:sz w:val="24"/>
          <w:szCs w:val="24"/>
          <w:u w:val="single"/>
        </w:rPr>
        <w:t xml:space="preserve">Sociology of </w:t>
      </w:r>
      <w:proofErr w:type="gramStart"/>
      <w:r>
        <w:rPr>
          <w:rFonts w:ascii="Times New Roman" w:hAnsi="Times New Roman" w:cs="Times New Roman"/>
          <w:sz w:val="24"/>
          <w:szCs w:val="24"/>
          <w:u w:val="single"/>
        </w:rPr>
        <w:t>Education</w:t>
      </w:r>
      <w:r>
        <w:rPr>
          <w:rFonts w:ascii="Times New Roman" w:hAnsi="Times New Roman" w:cs="Times New Roman"/>
          <w:sz w:val="24"/>
          <w:szCs w:val="24"/>
        </w:rPr>
        <w:t xml:space="preserve">  60</w:t>
      </w:r>
      <w:proofErr w:type="gramEnd"/>
      <w:r>
        <w:rPr>
          <w:rFonts w:ascii="Times New Roman" w:hAnsi="Times New Roman" w:cs="Times New Roman"/>
          <w:sz w:val="24"/>
          <w:szCs w:val="24"/>
        </w:rPr>
        <w:t>(S2):  73-85.</w:t>
      </w:r>
    </w:p>
    <w:p w14:paraId="09576316" w14:textId="77777777" w:rsidR="0089749C" w:rsidRDefault="0089749C" w:rsidP="0089749C">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McKeown</w:t>
      </w:r>
      <w:proofErr w:type="spellEnd"/>
      <w:r>
        <w:rPr>
          <w:rFonts w:ascii="Times New Roman" w:hAnsi="Times New Roman" w:cs="Times New Roman"/>
          <w:sz w:val="24"/>
          <w:szCs w:val="24"/>
        </w:rPr>
        <w:t>, M.G., and Beck, I.L.</w:t>
      </w:r>
    </w:p>
    <w:p w14:paraId="7880F052" w14:textId="77777777" w:rsidR="0089749C" w:rsidRDefault="0089749C" w:rsidP="0089749C">
      <w:pPr>
        <w:spacing w:after="0" w:line="240" w:lineRule="auto"/>
        <w:ind w:left="1440" w:hanging="1260"/>
        <w:rPr>
          <w:rFonts w:ascii="Times New Roman" w:hAnsi="Times New Roman" w:cs="Times New Roman"/>
          <w:sz w:val="24"/>
          <w:szCs w:val="24"/>
        </w:rPr>
      </w:pPr>
      <w:r>
        <w:rPr>
          <w:rFonts w:ascii="Times New Roman" w:hAnsi="Times New Roman" w:cs="Times New Roman"/>
          <w:sz w:val="24"/>
          <w:szCs w:val="24"/>
        </w:rPr>
        <w:t xml:space="preserve">  2006</w:t>
      </w:r>
      <w:r>
        <w:rPr>
          <w:rFonts w:ascii="Times New Roman" w:hAnsi="Times New Roman" w:cs="Times New Roman"/>
          <w:sz w:val="24"/>
          <w:szCs w:val="24"/>
        </w:rPr>
        <w:tab/>
        <w:t>Encouraging Young Children’s Language Interactions with Stories, Volume 2.</w:t>
      </w:r>
    </w:p>
    <w:p w14:paraId="059075E0" w14:textId="77777777" w:rsidR="0089749C" w:rsidRDefault="0089749C" w:rsidP="0089749C">
      <w:pPr>
        <w:spacing w:after="0" w:line="240" w:lineRule="auto"/>
        <w:ind w:left="1440" w:hanging="126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In </w:t>
      </w:r>
      <w:r>
        <w:rPr>
          <w:rFonts w:ascii="Times New Roman" w:hAnsi="Times New Roman" w:cs="Times New Roman"/>
          <w:sz w:val="24"/>
          <w:szCs w:val="24"/>
          <w:u w:val="single"/>
        </w:rPr>
        <w:t>Handbook of Early Literacy Research</w:t>
      </w:r>
      <w:r>
        <w:rPr>
          <w:rFonts w:ascii="Times New Roman" w:hAnsi="Times New Roman" w:cs="Times New Roman"/>
          <w:sz w:val="24"/>
          <w:szCs w:val="24"/>
        </w:rPr>
        <w:t>.</w:t>
      </w:r>
      <w:proofErr w:type="gramEnd"/>
      <w:r>
        <w:rPr>
          <w:rFonts w:ascii="Times New Roman" w:hAnsi="Times New Roman" w:cs="Times New Roman"/>
          <w:sz w:val="24"/>
          <w:szCs w:val="24"/>
        </w:rPr>
        <w:t xml:space="preserve">  D.K. Newman and S.B. Dickerson.</w:t>
      </w:r>
    </w:p>
    <w:p w14:paraId="1206BE10" w14:textId="77777777" w:rsidR="0089749C" w:rsidRDefault="0089749C" w:rsidP="0089749C">
      <w:pPr>
        <w:spacing w:after="0" w:line="480" w:lineRule="auto"/>
        <w:ind w:left="1440" w:hanging="1260"/>
        <w:rPr>
          <w:rFonts w:ascii="Times New Roman" w:hAnsi="Times New Roman" w:cs="Times New Roman"/>
          <w:sz w:val="24"/>
          <w:szCs w:val="24"/>
        </w:rPr>
      </w:pPr>
      <w:r>
        <w:rPr>
          <w:rFonts w:ascii="Times New Roman" w:hAnsi="Times New Roman" w:cs="Times New Roman"/>
          <w:sz w:val="24"/>
          <w:szCs w:val="24"/>
        </w:rPr>
        <w:tab/>
        <w:t>Pp. 281-294.  New York:  Guilford Press.</w:t>
      </w:r>
    </w:p>
    <w:p w14:paraId="27B61B52" w14:textId="77777777" w:rsidR="0089749C" w:rsidRDefault="0089749C" w:rsidP="0089749C">
      <w:pPr>
        <w:spacing w:after="0" w:line="480" w:lineRule="auto"/>
        <w:rPr>
          <w:rFonts w:ascii="Times New Roman" w:hAnsi="Times New Roman" w:cs="Times New Roman"/>
          <w:sz w:val="24"/>
          <w:szCs w:val="24"/>
        </w:rPr>
      </w:pPr>
      <w:r>
        <w:rPr>
          <w:rFonts w:ascii="Times New Roman" w:hAnsi="Times New Roman" w:cs="Times New Roman"/>
          <w:sz w:val="24"/>
          <w:szCs w:val="24"/>
        </w:rPr>
        <w:t>McNamara, Danielle S.</w:t>
      </w:r>
    </w:p>
    <w:p w14:paraId="1042D26A" w14:textId="77777777" w:rsidR="0089749C" w:rsidRDefault="0089749C" w:rsidP="0089749C">
      <w:pPr>
        <w:spacing w:after="0" w:line="240" w:lineRule="auto"/>
        <w:ind w:left="1440" w:hanging="1260"/>
        <w:rPr>
          <w:rFonts w:ascii="Times New Roman" w:hAnsi="Times New Roman" w:cs="Times New Roman"/>
          <w:sz w:val="24"/>
          <w:szCs w:val="24"/>
        </w:rPr>
      </w:pPr>
      <w:r>
        <w:rPr>
          <w:rFonts w:ascii="Times New Roman" w:hAnsi="Times New Roman" w:cs="Times New Roman"/>
          <w:sz w:val="24"/>
          <w:szCs w:val="24"/>
        </w:rPr>
        <w:lastRenderedPageBreak/>
        <w:t xml:space="preserve">  2010</w:t>
      </w:r>
      <w:r>
        <w:rPr>
          <w:rFonts w:ascii="Times New Roman" w:hAnsi="Times New Roman" w:cs="Times New Roman"/>
          <w:sz w:val="24"/>
          <w:szCs w:val="24"/>
        </w:rPr>
        <w:tab/>
        <w:t xml:space="preserve">Strategies to read and learn: Overcoming learning by consumption. </w:t>
      </w:r>
      <w:r>
        <w:rPr>
          <w:rFonts w:ascii="Times New Roman" w:hAnsi="Times New Roman" w:cs="Times New Roman"/>
          <w:sz w:val="24"/>
          <w:szCs w:val="24"/>
          <w:u w:val="single"/>
        </w:rPr>
        <w:t>Medical</w:t>
      </w:r>
    </w:p>
    <w:p w14:paraId="6E8ED3C5" w14:textId="77777777" w:rsidR="0089749C" w:rsidRDefault="0089749C" w:rsidP="0089749C">
      <w:pPr>
        <w:spacing w:after="0" w:line="480" w:lineRule="auto"/>
        <w:ind w:left="1440" w:hanging="12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Education</w:t>
      </w:r>
      <w:r>
        <w:rPr>
          <w:rFonts w:ascii="Times New Roman" w:hAnsi="Times New Roman" w:cs="Times New Roman"/>
          <w:sz w:val="24"/>
          <w:szCs w:val="24"/>
        </w:rPr>
        <w:t xml:space="preserve"> 44(4): 340-346.</w:t>
      </w:r>
    </w:p>
    <w:p w14:paraId="785F0D4C" w14:textId="77777777" w:rsidR="0089749C" w:rsidRDefault="0089749C" w:rsidP="0089749C">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McTavish</w:t>
      </w:r>
      <w:proofErr w:type="spellEnd"/>
      <w:r>
        <w:rPr>
          <w:rFonts w:ascii="Times New Roman" w:hAnsi="Times New Roman" w:cs="Times New Roman"/>
          <w:sz w:val="24"/>
          <w:szCs w:val="24"/>
        </w:rPr>
        <w:t>, M.</w:t>
      </w:r>
    </w:p>
    <w:p w14:paraId="718E09A1" w14:textId="77777777" w:rsidR="0089749C" w:rsidRDefault="0089749C" w:rsidP="0089749C">
      <w:pPr>
        <w:spacing w:after="0" w:line="240" w:lineRule="auto"/>
        <w:ind w:left="1440" w:hanging="1260"/>
        <w:rPr>
          <w:rFonts w:ascii="Times New Roman" w:hAnsi="Times New Roman" w:cs="Times New Roman"/>
          <w:sz w:val="24"/>
          <w:szCs w:val="24"/>
        </w:rPr>
      </w:pPr>
      <w:r>
        <w:rPr>
          <w:rFonts w:ascii="Times New Roman" w:hAnsi="Times New Roman" w:cs="Times New Roman"/>
          <w:sz w:val="24"/>
          <w:szCs w:val="24"/>
        </w:rPr>
        <w:t xml:space="preserve">  2009</w:t>
      </w:r>
      <w:r>
        <w:rPr>
          <w:rFonts w:ascii="Times New Roman" w:hAnsi="Times New Roman" w:cs="Times New Roman"/>
          <w:sz w:val="24"/>
          <w:szCs w:val="24"/>
        </w:rPr>
        <w:tab/>
        <w:t>I Get My Facts From the Internet: A Case Study of the Teaching and Learning of</w:t>
      </w:r>
    </w:p>
    <w:p w14:paraId="71144A6A" w14:textId="77777777" w:rsidR="0089749C" w:rsidRDefault="0089749C" w:rsidP="0089749C">
      <w:pPr>
        <w:spacing w:after="0" w:line="240" w:lineRule="auto"/>
        <w:ind w:left="1440" w:hanging="1260"/>
        <w:rPr>
          <w:rFonts w:ascii="Times New Roman" w:hAnsi="Times New Roman" w:cs="Times New Roman"/>
          <w:sz w:val="24"/>
          <w:szCs w:val="24"/>
          <w:u w:val="single"/>
        </w:rPr>
      </w:pPr>
      <w:r>
        <w:rPr>
          <w:rFonts w:ascii="Times New Roman" w:hAnsi="Times New Roman" w:cs="Times New Roman"/>
          <w:sz w:val="24"/>
          <w:szCs w:val="24"/>
        </w:rPr>
        <w:tab/>
      </w:r>
      <w:proofErr w:type="gramStart"/>
      <w:r>
        <w:rPr>
          <w:rFonts w:ascii="Times New Roman" w:hAnsi="Times New Roman" w:cs="Times New Roman"/>
          <w:sz w:val="24"/>
          <w:szCs w:val="24"/>
        </w:rPr>
        <w:t>Information Literacy in In-School and Out-of-School Contexts.</w:t>
      </w:r>
      <w:proofErr w:type="gramEnd"/>
      <w:r>
        <w:rPr>
          <w:rFonts w:ascii="Times New Roman" w:hAnsi="Times New Roman" w:cs="Times New Roman"/>
          <w:sz w:val="24"/>
          <w:szCs w:val="24"/>
        </w:rPr>
        <w:t xml:space="preserve">  </w:t>
      </w:r>
      <w:r>
        <w:rPr>
          <w:rFonts w:ascii="Times New Roman" w:hAnsi="Times New Roman" w:cs="Times New Roman"/>
          <w:sz w:val="24"/>
          <w:szCs w:val="24"/>
          <w:u w:val="single"/>
        </w:rPr>
        <w:t>Journal of Early</w:t>
      </w:r>
    </w:p>
    <w:p w14:paraId="3277B820" w14:textId="77777777" w:rsidR="0089749C" w:rsidRDefault="0089749C" w:rsidP="0089749C">
      <w:pPr>
        <w:spacing w:after="0" w:line="480" w:lineRule="auto"/>
        <w:ind w:left="1440" w:hanging="12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 xml:space="preserve">Childhood </w:t>
      </w:r>
      <w:proofErr w:type="gramStart"/>
      <w:r>
        <w:rPr>
          <w:rFonts w:ascii="Times New Roman" w:hAnsi="Times New Roman" w:cs="Times New Roman"/>
          <w:sz w:val="24"/>
          <w:szCs w:val="24"/>
          <w:u w:val="single"/>
        </w:rPr>
        <w:t>Literacy</w:t>
      </w:r>
      <w:r>
        <w:rPr>
          <w:rFonts w:ascii="Times New Roman" w:hAnsi="Times New Roman" w:cs="Times New Roman"/>
          <w:sz w:val="24"/>
          <w:szCs w:val="24"/>
        </w:rPr>
        <w:t xml:space="preserve">  9</w:t>
      </w:r>
      <w:proofErr w:type="gramEnd"/>
      <w:r>
        <w:rPr>
          <w:rFonts w:ascii="Times New Roman" w:hAnsi="Times New Roman" w:cs="Times New Roman"/>
          <w:sz w:val="24"/>
          <w:szCs w:val="24"/>
        </w:rPr>
        <w:t>(1):  3-28.</w:t>
      </w:r>
    </w:p>
    <w:p w14:paraId="35DF6197" w14:textId="77777777" w:rsidR="0089749C" w:rsidRDefault="0089749C" w:rsidP="0089749C">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 xml:space="preserve">Moll, L., </w:t>
      </w:r>
      <w:proofErr w:type="spellStart"/>
      <w:r>
        <w:rPr>
          <w:rFonts w:ascii="Times New Roman" w:hAnsi="Times New Roman" w:cs="Times New Roman"/>
          <w:sz w:val="24"/>
          <w:szCs w:val="24"/>
        </w:rPr>
        <w:t>Amanti</w:t>
      </w:r>
      <w:proofErr w:type="spellEnd"/>
      <w:r>
        <w:rPr>
          <w:rFonts w:ascii="Times New Roman" w:hAnsi="Times New Roman" w:cs="Times New Roman"/>
          <w:sz w:val="24"/>
          <w:szCs w:val="24"/>
        </w:rPr>
        <w:t>, C., and Gonzales, N.</w:t>
      </w:r>
      <w:proofErr w:type="gramEnd"/>
    </w:p>
    <w:p w14:paraId="55AFC003" w14:textId="77777777" w:rsidR="0089749C" w:rsidRDefault="0089749C" w:rsidP="0089749C">
      <w:pPr>
        <w:spacing w:after="0" w:line="240" w:lineRule="auto"/>
        <w:ind w:left="1440" w:hanging="1260"/>
        <w:rPr>
          <w:rFonts w:ascii="Times New Roman" w:hAnsi="Times New Roman" w:cs="Times New Roman"/>
          <w:sz w:val="24"/>
          <w:szCs w:val="24"/>
        </w:rPr>
      </w:pPr>
      <w:r>
        <w:rPr>
          <w:rFonts w:ascii="Times New Roman" w:hAnsi="Times New Roman" w:cs="Times New Roman"/>
          <w:sz w:val="24"/>
          <w:szCs w:val="24"/>
        </w:rPr>
        <w:t xml:space="preserve">   1992</w:t>
      </w:r>
      <w:r>
        <w:rPr>
          <w:rFonts w:ascii="Times New Roman" w:hAnsi="Times New Roman" w:cs="Times New Roman"/>
          <w:sz w:val="24"/>
          <w:szCs w:val="24"/>
        </w:rPr>
        <w:tab/>
        <w:t xml:space="preserve">Funds of Knowledge: Using a Qualitative Approach to Connect Homes and </w:t>
      </w:r>
    </w:p>
    <w:p w14:paraId="52660AFB" w14:textId="77777777" w:rsidR="0089749C" w:rsidRDefault="0089749C" w:rsidP="0089749C">
      <w:pPr>
        <w:spacing w:after="0" w:line="480" w:lineRule="auto"/>
        <w:ind w:left="1440" w:hanging="1260"/>
        <w:rPr>
          <w:rFonts w:ascii="Times New Roman" w:hAnsi="Times New Roman" w:cs="Times New Roman"/>
          <w:sz w:val="24"/>
          <w:szCs w:val="24"/>
        </w:rPr>
      </w:pPr>
      <w:r>
        <w:rPr>
          <w:rFonts w:ascii="Times New Roman" w:hAnsi="Times New Roman" w:cs="Times New Roman"/>
          <w:sz w:val="24"/>
          <w:szCs w:val="24"/>
        </w:rPr>
        <w:tab/>
        <w:t xml:space="preserve">Classrooms. </w:t>
      </w:r>
      <w:r>
        <w:rPr>
          <w:rFonts w:ascii="Times New Roman" w:hAnsi="Times New Roman" w:cs="Times New Roman"/>
          <w:sz w:val="24"/>
          <w:szCs w:val="24"/>
          <w:u w:val="single"/>
        </w:rPr>
        <w:t xml:space="preserve">Theory into </w:t>
      </w:r>
      <w:proofErr w:type="gramStart"/>
      <w:r>
        <w:rPr>
          <w:rFonts w:ascii="Times New Roman" w:hAnsi="Times New Roman" w:cs="Times New Roman"/>
          <w:sz w:val="24"/>
          <w:szCs w:val="24"/>
          <w:u w:val="single"/>
        </w:rPr>
        <w:t>Practice</w:t>
      </w:r>
      <w:r>
        <w:rPr>
          <w:rFonts w:ascii="Times New Roman" w:hAnsi="Times New Roman" w:cs="Times New Roman"/>
          <w:sz w:val="24"/>
          <w:szCs w:val="24"/>
        </w:rPr>
        <w:t xml:space="preserve">  92</w:t>
      </w:r>
      <w:proofErr w:type="gramEnd"/>
      <w:r>
        <w:rPr>
          <w:rFonts w:ascii="Times New Roman" w:hAnsi="Times New Roman" w:cs="Times New Roman"/>
          <w:sz w:val="24"/>
          <w:szCs w:val="24"/>
        </w:rPr>
        <w:t>: 132-142.</w:t>
      </w:r>
    </w:p>
    <w:p w14:paraId="2FC01B7F" w14:textId="77777777" w:rsidR="0089749C" w:rsidRDefault="0089749C" w:rsidP="0089749C">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Philips, S.</w:t>
      </w:r>
      <w:proofErr w:type="gramEnd"/>
    </w:p>
    <w:p w14:paraId="77EBA895" w14:textId="77777777" w:rsidR="0089749C" w:rsidRDefault="0089749C" w:rsidP="0089749C">
      <w:pPr>
        <w:spacing w:after="0" w:line="480" w:lineRule="auto"/>
        <w:ind w:left="1440" w:hanging="1260"/>
        <w:rPr>
          <w:rFonts w:ascii="Times New Roman" w:hAnsi="Times New Roman" w:cs="Times New Roman"/>
          <w:sz w:val="24"/>
          <w:szCs w:val="24"/>
        </w:rPr>
      </w:pPr>
      <w:r>
        <w:rPr>
          <w:rFonts w:ascii="Times New Roman" w:hAnsi="Times New Roman" w:cs="Times New Roman"/>
          <w:sz w:val="24"/>
          <w:szCs w:val="24"/>
        </w:rPr>
        <w:t xml:space="preserve">   1983</w:t>
      </w:r>
      <w:r>
        <w:rPr>
          <w:rFonts w:ascii="Times New Roman" w:hAnsi="Times New Roman" w:cs="Times New Roman"/>
          <w:sz w:val="24"/>
          <w:szCs w:val="24"/>
        </w:rPr>
        <w:tab/>
      </w:r>
      <w:r>
        <w:rPr>
          <w:rFonts w:ascii="Times New Roman" w:hAnsi="Times New Roman" w:cs="Times New Roman"/>
          <w:sz w:val="24"/>
          <w:szCs w:val="24"/>
          <w:u w:val="single"/>
        </w:rPr>
        <w:t>The Invisible Culture</w:t>
      </w:r>
      <w:r>
        <w:rPr>
          <w:rFonts w:ascii="Times New Roman" w:hAnsi="Times New Roman" w:cs="Times New Roman"/>
          <w:sz w:val="24"/>
          <w:szCs w:val="24"/>
        </w:rPr>
        <w:t>. Prospect Heights, IL: Waveland Press.</w:t>
      </w:r>
    </w:p>
    <w:p w14:paraId="26AF46FB" w14:textId="77777777" w:rsidR="0089749C" w:rsidRDefault="0089749C" w:rsidP="0089749C">
      <w:pPr>
        <w:spacing w:after="0" w:line="480" w:lineRule="auto"/>
        <w:rPr>
          <w:rFonts w:ascii="Times New Roman" w:hAnsi="Times New Roman" w:cs="Times New Roman"/>
          <w:sz w:val="24"/>
          <w:szCs w:val="24"/>
        </w:rPr>
      </w:pPr>
      <w:r>
        <w:rPr>
          <w:rFonts w:ascii="Times New Roman" w:hAnsi="Times New Roman" w:cs="Times New Roman"/>
          <w:sz w:val="24"/>
          <w:szCs w:val="24"/>
        </w:rPr>
        <w:t>Philips, Susan U.</w:t>
      </w:r>
    </w:p>
    <w:p w14:paraId="2D42BF8F" w14:textId="77777777" w:rsidR="0089749C" w:rsidRDefault="0089749C" w:rsidP="0089749C">
      <w:pPr>
        <w:spacing w:after="0" w:line="240" w:lineRule="auto"/>
        <w:ind w:left="1440" w:hanging="1260"/>
        <w:rPr>
          <w:rFonts w:ascii="Times New Roman" w:hAnsi="Times New Roman" w:cs="Times New Roman"/>
          <w:sz w:val="24"/>
          <w:szCs w:val="24"/>
        </w:rPr>
      </w:pPr>
      <w:r>
        <w:rPr>
          <w:rFonts w:ascii="Times New Roman" w:hAnsi="Times New Roman" w:cs="Times New Roman"/>
          <w:sz w:val="24"/>
          <w:szCs w:val="24"/>
        </w:rPr>
        <w:t xml:space="preserve">   2001</w:t>
      </w:r>
      <w:r>
        <w:rPr>
          <w:rFonts w:ascii="Times New Roman" w:hAnsi="Times New Roman" w:cs="Times New Roman"/>
          <w:sz w:val="24"/>
          <w:szCs w:val="24"/>
        </w:rPr>
        <w:tab/>
        <w:t>Participant Structures and Communicative Competence: Warm Springs Children</w:t>
      </w:r>
    </w:p>
    <w:p w14:paraId="74BBA983" w14:textId="77777777" w:rsidR="0089749C" w:rsidRDefault="0089749C" w:rsidP="0089749C">
      <w:pPr>
        <w:spacing w:after="0" w:line="240" w:lineRule="auto"/>
        <w:ind w:left="1440" w:hanging="126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Community and Classroom. </w:t>
      </w:r>
      <w:proofErr w:type="gramStart"/>
      <w:r>
        <w:rPr>
          <w:rFonts w:ascii="Times New Roman" w:hAnsi="Times New Roman" w:cs="Times New Roman"/>
          <w:sz w:val="24"/>
          <w:szCs w:val="24"/>
        </w:rPr>
        <w:t xml:space="preserve">In </w:t>
      </w:r>
      <w:r>
        <w:rPr>
          <w:rFonts w:ascii="Times New Roman" w:hAnsi="Times New Roman" w:cs="Times New Roman"/>
          <w:sz w:val="24"/>
          <w:szCs w:val="24"/>
          <w:u w:val="single"/>
        </w:rPr>
        <w:t>Linguistic Anthropology</w:t>
      </w:r>
      <w:r>
        <w:rPr>
          <w:rFonts w:ascii="Times New Roman" w:hAnsi="Times New Roman" w:cs="Times New Roman"/>
          <w:sz w:val="24"/>
          <w:szCs w:val="24"/>
        </w:rPr>
        <w:t>.</w:t>
      </w:r>
      <w:proofErr w:type="gramEnd"/>
      <w:r>
        <w:rPr>
          <w:rFonts w:ascii="Times New Roman" w:hAnsi="Times New Roman" w:cs="Times New Roman"/>
          <w:sz w:val="24"/>
          <w:szCs w:val="24"/>
        </w:rPr>
        <w:t xml:space="preserve">  Alessandro </w:t>
      </w:r>
      <w:proofErr w:type="spellStart"/>
      <w:r>
        <w:rPr>
          <w:rFonts w:ascii="Times New Roman" w:hAnsi="Times New Roman" w:cs="Times New Roman"/>
          <w:sz w:val="24"/>
          <w:szCs w:val="24"/>
        </w:rPr>
        <w:t>Duranti</w:t>
      </w:r>
      <w:proofErr w:type="spellEnd"/>
    </w:p>
    <w:p w14:paraId="5E62FB40" w14:textId="77777777" w:rsidR="0089749C" w:rsidRDefault="0089749C" w:rsidP="0089749C">
      <w:pPr>
        <w:spacing w:after="0" w:line="480" w:lineRule="auto"/>
        <w:ind w:left="1440" w:hanging="1260"/>
        <w:rPr>
          <w:rFonts w:ascii="Times New Roman" w:hAnsi="Times New Roman" w:cs="Times New Roman"/>
          <w:sz w:val="24"/>
          <w:szCs w:val="24"/>
        </w:rPr>
      </w:pPr>
      <w:r>
        <w:rPr>
          <w:rFonts w:ascii="Times New Roman" w:hAnsi="Times New Roman" w:cs="Times New Roman"/>
          <w:sz w:val="24"/>
          <w:szCs w:val="24"/>
        </w:rPr>
        <w:tab/>
        <w:t>(</w:t>
      </w:r>
      <w:proofErr w:type="spellStart"/>
      <w:proofErr w:type="gramStart"/>
      <w:r>
        <w:rPr>
          <w:rFonts w:ascii="Times New Roman" w:hAnsi="Times New Roman" w:cs="Times New Roman"/>
          <w:sz w:val="24"/>
          <w:szCs w:val="24"/>
        </w:rPr>
        <w:t>ed</w:t>
      </w:r>
      <w:proofErr w:type="spellEnd"/>
      <w:proofErr w:type="gramEnd"/>
      <w:r>
        <w:rPr>
          <w:rFonts w:ascii="Times New Roman" w:hAnsi="Times New Roman" w:cs="Times New Roman"/>
          <w:sz w:val="24"/>
          <w:szCs w:val="24"/>
        </w:rPr>
        <w:t>)  Pg. 303-317.  Malden, MA: Blackwell Publishers, Inc.</w:t>
      </w:r>
    </w:p>
    <w:p w14:paraId="164DBF69" w14:textId="77777777" w:rsidR="0089749C" w:rsidRDefault="0089749C" w:rsidP="0089749C">
      <w:pPr>
        <w:spacing w:after="0" w:line="480" w:lineRule="auto"/>
        <w:rPr>
          <w:rFonts w:ascii="Times New Roman" w:hAnsi="Times New Roman" w:cs="Times New Roman"/>
          <w:sz w:val="24"/>
          <w:szCs w:val="24"/>
        </w:rPr>
      </w:pPr>
      <w:r>
        <w:rPr>
          <w:rFonts w:ascii="Times New Roman" w:hAnsi="Times New Roman" w:cs="Times New Roman"/>
          <w:sz w:val="24"/>
          <w:szCs w:val="24"/>
        </w:rPr>
        <w:t>Pressley, M.</w:t>
      </w:r>
    </w:p>
    <w:p w14:paraId="3FB4EDF8" w14:textId="77777777" w:rsidR="0089749C" w:rsidRDefault="0089749C" w:rsidP="0089749C">
      <w:pPr>
        <w:spacing w:after="0" w:line="240" w:lineRule="auto"/>
        <w:ind w:left="1440" w:hanging="1260"/>
        <w:rPr>
          <w:rFonts w:ascii="Times New Roman" w:hAnsi="Times New Roman" w:cs="Times New Roman"/>
          <w:sz w:val="24"/>
          <w:szCs w:val="24"/>
        </w:rPr>
      </w:pPr>
      <w:r>
        <w:rPr>
          <w:rFonts w:ascii="Times New Roman" w:hAnsi="Times New Roman" w:cs="Times New Roman"/>
          <w:sz w:val="24"/>
          <w:szCs w:val="24"/>
        </w:rPr>
        <w:t xml:space="preserve">   2006</w:t>
      </w:r>
      <w:r>
        <w:rPr>
          <w:rFonts w:ascii="Times New Roman" w:hAnsi="Times New Roman" w:cs="Times New Roman"/>
          <w:sz w:val="24"/>
          <w:szCs w:val="24"/>
        </w:rPr>
        <w:tab/>
      </w:r>
      <w:r>
        <w:rPr>
          <w:rFonts w:ascii="Times New Roman" w:hAnsi="Times New Roman" w:cs="Times New Roman"/>
          <w:sz w:val="24"/>
          <w:szCs w:val="24"/>
          <w:u w:val="single"/>
        </w:rPr>
        <w:t>Reading Instruction that Works: The Case for Balanced Teaching</w:t>
      </w:r>
      <w:r>
        <w:rPr>
          <w:rFonts w:ascii="Times New Roman" w:hAnsi="Times New Roman" w:cs="Times New Roman"/>
          <w:sz w:val="24"/>
          <w:szCs w:val="24"/>
        </w:rPr>
        <w:t xml:space="preserve"> (3</w:t>
      </w:r>
      <w:r w:rsidRPr="008D7245">
        <w:rPr>
          <w:rFonts w:ascii="Times New Roman" w:hAnsi="Times New Roman" w:cs="Times New Roman"/>
          <w:sz w:val="24"/>
          <w:szCs w:val="24"/>
          <w:vertAlign w:val="superscript"/>
        </w:rPr>
        <w:t>rd</w:t>
      </w:r>
      <w:r>
        <w:rPr>
          <w:rFonts w:ascii="Times New Roman" w:hAnsi="Times New Roman" w:cs="Times New Roman"/>
          <w:sz w:val="24"/>
          <w:szCs w:val="24"/>
        </w:rPr>
        <w:t xml:space="preserve"> </w:t>
      </w:r>
      <w:proofErr w:type="spellStart"/>
      <w:r>
        <w:rPr>
          <w:rFonts w:ascii="Times New Roman" w:hAnsi="Times New Roman" w:cs="Times New Roman"/>
          <w:sz w:val="24"/>
          <w:szCs w:val="24"/>
        </w:rPr>
        <w:t>ed</w:t>
      </w:r>
      <w:proofErr w:type="spellEnd"/>
      <w:r>
        <w:rPr>
          <w:rFonts w:ascii="Times New Roman" w:hAnsi="Times New Roman" w:cs="Times New Roman"/>
          <w:sz w:val="24"/>
          <w:szCs w:val="24"/>
        </w:rPr>
        <w:t>). New</w:t>
      </w:r>
    </w:p>
    <w:p w14:paraId="1B1A203B" w14:textId="77777777" w:rsidR="0089749C" w:rsidRDefault="0089749C" w:rsidP="0089749C">
      <w:pPr>
        <w:spacing w:after="0" w:line="480" w:lineRule="auto"/>
        <w:ind w:left="1440" w:hanging="1260"/>
        <w:rPr>
          <w:rFonts w:ascii="Times New Roman" w:hAnsi="Times New Roman" w:cs="Times New Roman"/>
          <w:sz w:val="24"/>
          <w:szCs w:val="24"/>
        </w:rPr>
      </w:pPr>
      <w:r>
        <w:rPr>
          <w:rFonts w:ascii="Times New Roman" w:hAnsi="Times New Roman" w:cs="Times New Roman"/>
          <w:sz w:val="24"/>
          <w:szCs w:val="24"/>
        </w:rPr>
        <w:tab/>
        <w:t>York: Guilford Press.</w:t>
      </w:r>
    </w:p>
    <w:p w14:paraId="545348CE" w14:textId="77777777" w:rsidR="0089749C" w:rsidRDefault="0089749C" w:rsidP="0089749C">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Prins</w:t>
      </w:r>
      <w:proofErr w:type="spellEnd"/>
      <w:r>
        <w:rPr>
          <w:rFonts w:ascii="Times New Roman" w:hAnsi="Times New Roman" w:cs="Times New Roman"/>
          <w:sz w:val="24"/>
          <w:szCs w:val="24"/>
        </w:rPr>
        <w:t xml:space="preserve">, E. and </w:t>
      </w:r>
      <w:proofErr w:type="spellStart"/>
      <w:r>
        <w:rPr>
          <w:rFonts w:ascii="Times New Roman" w:hAnsi="Times New Roman" w:cs="Times New Roman"/>
          <w:sz w:val="24"/>
          <w:szCs w:val="24"/>
        </w:rPr>
        <w:t>Toso</w:t>
      </w:r>
      <w:proofErr w:type="spellEnd"/>
      <w:r>
        <w:rPr>
          <w:rFonts w:ascii="Times New Roman" w:hAnsi="Times New Roman" w:cs="Times New Roman"/>
          <w:sz w:val="24"/>
          <w:szCs w:val="24"/>
        </w:rPr>
        <w:t>, B.</w:t>
      </w:r>
    </w:p>
    <w:p w14:paraId="1A1CEAB8" w14:textId="77777777" w:rsidR="0089749C" w:rsidRDefault="0089749C" w:rsidP="0089749C">
      <w:pPr>
        <w:spacing w:after="0" w:line="240" w:lineRule="auto"/>
        <w:ind w:left="1440" w:hanging="1260"/>
        <w:rPr>
          <w:rFonts w:ascii="Times New Roman" w:hAnsi="Times New Roman" w:cs="Times New Roman"/>
          <w:sz w:val="24"/>
          <w:szCs w:val="24"/>
        </w:rPr>
      </w:pPr>
      <w:r>
        <w:rPr>
          <w:rFonts w:ascii="Times New Roman" w:hAnsi="Times New Roman" w:cs="Times New Roman"/>
          <w:sz w:val="24"/>
          <w:szCs w:val="24"/>
        </w:rPr>
        <w:t xml:space="preserve">   2008</w:t>
      </w:r>
      <w:r>
        <w:rPr>
          <w:rFonts w:ascii="Times New Roman" w:hAnsi="Times New Roman" w:cs="Times New Roman"/>
          <w:sz w:val="24"/>
          <w:szCs w:val="24"/>
        </w:rPr>
        <w:tab/>
        <w:t>Defining and Measuring Parenting for Educational Success: A Critical Discourse</w:t>
      </w:r>
    </w:p>
    <w:p w14:paraId="62654D30" w14:textId="77777777" w:rsidR="0089749C" w:rsidRDefault="0089749C" w:rsidP="0089749C">
      <w:pPr>
        <w:spacing w:after="0" w:line="480" w:lineRule="auto"/>
        <w:ind w:left="1440" w:hanging="1260"/>
        <w:rPr>
          <w:rFonts w:ascii="Times New Roman" w:hAnsi="Times New Roman" w:cs="Times New Roman"/>
          <w:sz w:val="24"/>
          <w:szCs w:val="24"/>
        </w:rPr>
      </w:pPr>
      <w:r>
        <w:rPr>
          <w:rFonts w:ascii="Times New Roman" w:hAnsi="Times New Roman" w:cs="Times New Roman"/>
          <w:sz w:val="24"/>
          <w:szCs w:val="24"/>
        </w:rPr>
        <w:tab/>
        <w:t xml:space="preserve">Analysis. </w:t>
      </w:r>
      <w:r>
        <w:rPr>
          <w:rFonts w:ascii="Times New Roman" w:hAnsi="Times New Roman" w:cs="Times New Roman"/>
          <w:sz w:val="24"/>
          <w:szCs w:val="24"/>
          <w:u w:val="single"/>
        </w:rPr>
        <w:t xml:space="preserve"> American Educational Research Journal</w:t>
      </w:r>
      <w:r>
        <w:rPr>
          <w:rFonts w:ascii="Times New Roman" w:hAnsi="Times New Roman" w:cs="Times New Roman"/>
          <w:sz w:val="24"/>
          <w:szCs w:val="24"/>
        </w:rPr>
        <w:t xml:space="preserve"> 45(3): 556-596.</w:t>
      </w:r>
    </w:p>
    <w:p w14:paraId="634F1B0E" w14:textId="77777777" w:rsidR="0089749C" w:rsidRDefault="0089749C" w:rsidP="0089749C">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Rodriguez-Brown, F.</w:t>
      </w:r>
      <w:proofErr w:type="gramEnd"/>
    </w:p>
    <w:p w14:paraId="6CCDC226" w14:textId="77777777" w:rsidR="0089749C" w:rsidRDefault="0089749C" w:rsidP="0089749C">
      <w:pPr>
        <w:spacing w:after="0" w:line="240" w:lineRule="auto"/>
        <w:ind w:left="1440" w:hanging="1260"/>
        <w:rPr>
          <w:rFonts w:ascii="Times New Roman" w:hAnsi="Times New Roman" w:cs="Times New Roman"/>
          <w:sz w:val="24"/>
          <w:szCs w:val="24"/>
          <w:u w:val="single"/>
        </w:rPr>
      </w:pPr>
      <w:r>
        <w:rPr>
          <w:rFonts w:ascii="Times New Roman" w:hAnsi="Times New Roman" w:cs="Times New Roman"/>
          <w:sz w:val="24"/>
          <w:szCs w:val="24"/>
        </w:rPr>
        <w:t xml:space="preserve">   2004</w:t>
      </w:r>
      <w:r>
        <w:rPr>
          <w:rFonts w:ascii="Times New Roman" w:hAnsi="Times New Roman" w:cs="Times New Roman"/>
          <w:sz w:val="24"/>
          <w:szCs w:val="24"/>
        </w:rPr>
        <w:tab/>
        <w:t xml:space="preserve">Project Flame: A Parent Support Family Literacy Model. In </w:t>
      </w:r>
      <w:r>
        <w:rPr>
          <w:rFonts w:ascii="Times New Roman" w:hAnsi="Times New Roman" w:cs="Times New Roman"/>
          <w:sz w:val="24"/>
          <w:szCs w:val="24"/>
          <w:u w:val="single"/>
        </w:rPr>
        <w:t>Handbook of Family</w:t>
      </w:r>
    </w:p>
    <w:p w14:paraId="2C9E1262" w14:textId="77777777" w:rsidR="0089749C" w:rsidRDefault="0089749C" w:rsidP="0089749C">
      <w:pPr>
        <w:spacing w:after="0" w:line="480" w:lineRule="auto"/>
        <w:ind w:left="1440" w:hanging="12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Literacy.</w:t>
      </w:r>
      <w:r>
        <w:rPr>
          <w:rFonts w:ascii="Times New Roman" w:hAnsi="Times New Roman" w:cs="Times New Roman"/>
          <w:sz w:val="24"/>
          <w:szCs w:val="24"/>
        </w:rPr>
        <w:t xml:space="preserve">  (</w:t>
      </w:r>
      <w:proofErr w:type="spellStart"/>
      <w:r>
        <w:rPr>
          <w:rFonts w:ascii="Times New Roman" w:hAnsi="Times New Roman" w:cs="Times New Roman"/>
          <w:sz w:val="24"/>
          <w:szCs w:val="24"/>
        </w:rPr>
        <w:t>Wasik</w:t>
      </w:r>
      <w:proofErr w:type="spellEnd"/>
      <w:r>
        <w:rPr>
          <w:rFonts w:ascii="Times New Roman" w:hAnsi="Times New Roman" w:cs="Times New Roman"/>
          <w:sz w:val="24"/>
          <w:szCs w:val="24"/>
        </w:rPr>
        <w:t>, B.)   Pp. 213-229.  Mahwah, NJ: Lawrence Erlbaum.</w:t>
      </w:r>
    </w:p>
    <w:p w14:paraId="473406B4" w14:textId="77777777" w:rsidR="0089749C" w:rsidRDefault="0089749C" w:rsidP="0089749C">
      <w:pPr>
        <w:spacing w:after="0" w:line="480" w:lineRule="auto"/>
        <w:rPr>
          <w:rFonts w:ascii="Times New Roman" w:hAnsi="Times New Roman" w:cs="Times New Roman"/>
          <w:sz w:val="24"/>
          <w:szCs w:val="24"/>
        </w:rPr>
      </w:pPr>
      <w:r>
        <w:rPr>
          <w:rFonts w:ascii="Times New Roman" w:hAnsi="Times New Roman" w:cs="Times New Roman"/>
          <w:sz w:val="24"/>
          <w:szCs w:val="24"/>
        </w:rPr>
        <w:t>Rogers, R.</w:t>
      </w:r>
      <w:r>
        <w:rPr>
          <w:rFonts w:ascii="Times New Roman" w:hAnsi="Times New Roman" w:cs="Times New Roman"/>
          <w:sz w:val="24"/>
          <w:szCs w:val="24"/>
        </w:rPr>
        <w:tab/>
      </w:r>
    </w:p>
    <w:p w14:paraId="31F1FDB6" w14:textId="77777777" w:rsidR="0089749C" w:rsidRDefault="0089749C" w:rsidP="0089749C">
      <w:pPr>
        <w:spacing w:after="0" w:line="240" w:lineRule="auto"/>
        <w:ind w:left="1440" w:hanging="1260"/>
        <w:rPr>
          <w:rFonts w:ascii="Times New Roman" w:hAnsi="Times New Roman" w:cs="Times New Roman"/>
          <w:sz w:val="24"/>
          <w:szCs w:val="24"/>
          <w:u w:val="single"/>
        </w:rPr>
      </w:pPr>
      <w:r>
        <w:rPr>
          <w:rFonts w:ascii="Times New Roman" w:hAnsi="Times New Roman" w:cs="Times New Roman"/>
          <w:sz w:val="24"/>
          <w:szCs w:val="24"/>
        </w:rPr>
        <w:t xml:space="preserve">   2003</w:t>
      </w:r>
      <w:r>
        <w:rPr>
          <w:rFonts w:ascii="Times New Roman" w:hAnsi="Times New Roman" w:cs="Times New Roman"/>
          <w:sz w:val="24"/>
          <w:szCs w:val="24"/>
        </w:rPr>
        <w:tab/>
      </w:r>
      <w:r>
        <w:rPr>
          <w:rFonts w:ascii="Times New Roman" w:hAnsi="Times New Roman" w:cs="Times New Roman"/>
          <w:sz w:val="24"/>
          <w:szCs w:val="24"/>
          <w:u w:val="single"/>
        </w:rPr>
        <w:t>A critical discourse analysis of family literacy practices: Power in and out of</w:t>
      </w:r>
    </w:p>
    <w:p w14:paraId="2B9EEC2F" w14:textId="77777777" w:rsidR="0089749C" w:rsidRDefault="0089749C" w:rsidP="0089749C">
      <w:pPr>
        <w:spacing w:after="0" w:line="480" w:lineRule="auto"/>
        <w:ind w:left="1440" w:hanging="126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u w:val="single"/>
        </w:rPr>
        <w:t>print</w:t>
      </w:r>
      <w:proofErr w:type="gramEnd"/>
      <w:r>
        <w:rPr>
          <w:rFonts w:ascii="Times New Roman" w:hAnsi="Times New Roman" w:cs="Times New Roman"/>
          <w:sz w:val="24"/>
          <w:szCs w:val="24"/>
          <w:u w:val="single"/>
        </w:rPr>
        <w:t>.</w:t>
      </w:r>
      <w:r>
        <w:rPr>
          <w:rFonts w:ascii="Times New Roman" w:hAnsi="Times New Roman" w:cs="Times New Roman"/>
          <w:sz w:val="24"/>
          <w:szCs w:val="24"/>
        </w:rPr>
        <w:t xml:space="preserve">  Mahwah, NJ: Lawrence Erlbaum.</w:t>
      </w:r>
    </w:p>
    <w:p w14:paraId="0AD7A257" w14:textId="77777777" w:rsidR="0089749C" w:rsidRDefault="0089749C" w:rsidP="0089749C">
      <w:pPr>
        <w:spacing w:after="0" w:line="480" w:lineRule="auto"/>
        <w:rPr>
          <w:rFonts w:ascii="Times New Roman" w:hAnsi="Times New Roman" w:cs="Times New Roman"/>
          <w:sz w:val="24"/>
          <w:szCs w:val="24"/>
        </w:rPr>
      </w:pPr>
      <w:proofErr w:type="spellStart"/>
      <w:r w:rsidRPr="00E028B6">
        <w:rPr>
          <w:rFonts w:ascii="Times New Roman" w:hAnsi="Times New Roman" w:cs="Times New Roman"/>
          <w:sz w:val="24"/>
          <w:szCs w:val="24"/>
        </w:rPr>
        <w:t>Vygotsky</w:t>
      </w:r>
      <w:proofErr w:type="spellEnd"/>
      <w:r w:rsidRPr="00E028B6">
        <w:rPr>
          <w:rFonts w:ascii="Times New Roman" w:hAnsi="Times New Roman" w:cs="Times New Roman"/>
          <w:sz w:val="24"/>
          <w:szCs w:val="24"/>
        </w:rPr>
        <w:t>, L.S.</w:t>
      </w:r>
    </w:p>
    <w:p w14:paraId="0D7BA03A" w14:textId="77777777" w:rsidR="0089749C" w:rsidRDefault="0089749C" w:rsidP="0089749C">
      <w:pPr>
        <w:spacing w:after="0" w:line="240" w:lineRule="auto"/>
        <w:ind w:left="1440" w:hanging="1260"/>
        <w:rPr>
          <w:rFonts w:ascii="Times New Roman" w:hAnsi="Times New Roman" w:cs="Times New Roman"/>
          <w:sz w:val="24"/>
          <w:szCs w:val="24"/>
        </w:rPr>
      </w:pPr>
      <w:r>
        <w:rPr>
          <w:rFonts w:ascii="Times New Roman" w:hAnsi="Times New Roman" w:cs="Times New Roman"/>
          <w:sz w:val="24"/>
          <w:szCs w:val="24"/>
        </w:rPr>
        <w:lastRenderedPageBreak/>
        <w:t xml:space="preserve">   1978</w:t>
      </w:r>
      <w:r>
        <w:rPr>
          <w:rFonts w:ascii="Times New Roman" w:hAnsi="Times New Roman" w:cs="Times New Roman"/>
          <w:sz w:val="24"/>
          <w:szCs w:val="24"/>
        </w:rPr>
        <w:tab/>
      </w:r>
      <w:r>
        <w:rPr>
          <w:rFonts w:ascii="Times New Roman" w:hAnsi="Times New Roman" w:cs="Times New Roman"/>
          <w:sz w:val="24"/>
          <w:szCs w:val="24"/>
          <w:u w:val="single"/>
        </w:rPr>
        <w:t>Mind in Society: The Development of Higher Psychological Processes.</w:t>
      </w:r>
      <w:r>
        <w:rPr>
          <w:rFonts w:ascii="Times New Roman" w:hAnsi="Times New Roman" w:cs="Times New Roman"/>
          <w:sz w:val="24"/>
          <w:szCs w:val="24"/>
        </w:rPr>
        <w:t xml:space="preserve"> </w:t>
      </w:r>
    </w:p>
    <w:p w14:paraId="5ABE8286" w14:textId="77777777" w:rsidR="0089749C" w:rsidRDefault="0089749C" w:rsidP="0089749C">
      <w:pPr>
        <w:spacing w:after="0" w:line="480" w:lineRule="auto"/>
        <w:ind w:left="1440" w:hanging="1260"/>
        <w:rPr>
          <w:rFonts w:ascii="Times New Roman" w:hAnsi="Times New Roman" w:cs="Times New Roman"/>
          <w:sz w:val="24"/>
          <w:szCs w:val="24"/>
        </w:rPr>
      </w:pPr>
      <w:r>
        <w:rPr>
          <w:rFonts w:ascii="Times New Roman" w:hAnsi="Times New Roman" w:cs="Times New Roman"/>
          <w:sz w:val="24"/>
          <w:szCs w:val="24"/>
        </w:rPr>
        <w:tab/>
        <w:t>Cambridge, MA: Harvard University Press.</w:t>
      </w:r>
    </w:p>
    <w:p w14:paraId="59A22406" w14:textId="77777777" w:rsidR="0089749C" w:rsidRDefault="0089749C" w:rsidP="0089749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Whitmore, Kathryn F., Martens, P., Goodman, </w:t>
      </w:r>
      <w:proofErr w:type="spellStart"/>
      <w:r>
        <w:rPr>
          <w:rFonts w:ascii="Times New Roman" w:hAnsi="Times New Roman" w:cs="Times New Roman"/>
          <w:sz w:val="24"/>
          <w:szCs w:val="24"/>
        </w:rPr>
        <w:t>Yetta</w:t>
      </w:r>
      <w:proofErr w:type="spellEnd"/>
      <w:r>
        <w:rPr>
          <w:rFonts w:ascii="Times New Roman" w:hAnsi="Times New Roman" w:cs="Times New Roman"/>
          <w:sz w:val="24"/>
          <w:szCs w:val="24"/>
        </w:rPr>
        <w:t xml:space="preserve"> M., and </w:t>
      </w:r>
      <w:proofErr w:type="spellStart"/>
      <w:r>
        <w:rPr>
          <w:rFonts w:ascii="Times New Roman" w:hAnsi="Times New Roman" w:cs="Times New Roman"/>
          <w:sz w:val="24"/>
          <w:szCs w:val="24"/>
        </w:rPr>
        <w:t>Owocki</w:t>
      </w:r>
      <w:proofErr w:type="spellEnd"/>
      <w:r>
        <w:rPr>
          <w:rFonts w:ascii="Times New Roman" w:hAnsi="Times New Roman" w:cs="Times New Roman"/>
          <w:sz w:val="24"/>
          <w:szCs w:val="24"/>
        </w:rPr>
        <w:t>, G.</w:t>
      </w:r>
    </w:p>
    <w:p w14:paraId="3C4CCFC0" w14:textId="77777777" w:rsidR="0089749C" w:rsidRDefault="0089749C" w:rsidP="0089749C">
      <w:pPr>
        <w:spacing w:after="0" w:line="240" w:lineRule="auto"/>
        <w:ind w:left="1440" w:hanging="1260"/>
        <w:rPr>
          <w:rFonts w:ascii="Times New Roman" w:hAnsi="Times New Roman" w:cs="Times New Roman"/>
          <w:sz w:val="24"/>
          <w:szCs w:val="24"/>
        </w:rPr>
      </w:pPr>
      <w:r>
        <w:rPr>
          <w:rFonts w:ascii="Times New Roman" w:hAnsi="Times New Roman" w:cs="Times New Roman"/>
          <w:sz w:val="24"/>
          <w:szCs w:val="24"/>
        </w:rPr>
        <w:t xml:space="preserve">   2004</w:t>
      </w:r>
      <w:r>
        <w:rPr>
          <w:rFonts w:ascii="Times New Roman" w:hAnsi="Times New Roman" w:cs="Times New Roman"/>
          <w:sz w:val="24"/>
          <w:szCs w:val="24"/>
        </w:rPr>
        <w:tab/>
        <w:t xml:space="preserve">Critical Lessons from the transactional perspective on early literacy research. </w:t>
      </w:r>
    </w:p>
    <w:p w14:paraId="69CABCDC" w14:textId="77777777" w:rsidR="0089749C" w:rsidRDefault="0089749C" w:rsidP="0089749C">
      <w:pPr>
        <w:spacing w:after="0" w:line="480" w:lineRule="auto"/>
        <w:ind w:left="1440" w:hanging="12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 xml:space="preserve">Journal of Early Childhood </w:t>
      </w:r>
      <w:proofErr w:type="gramStart"/>
      <w:r>
        <w:rPr>
          <w:rFonts w:ascii="Times New Roman" w:hAnsi="Times New Roman" w:cs="Times New Roman"/>
          <w:sz w:val="24"/>
          <w:szCs w:val="24"/>
          <w:u w:val="single"/>
        </w:rPr>
        <w:t>Literacy</w:t>
      </w:r>
      <w:r w:rsidRPr="00E028B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028B6">
        <w:rPr>
          <w:rFonts w:ascii="Times New Roman" w:hAnsi="Times New Roman" w:cs="Times New Roman"/>
          <w:sz w:val="24"/>
          <w:szCs w:val="24"/>
        </w:rPr>
        <w:t>Pp</w:t>
      </w:r>
      <w:proofErr w:type="gramEnd"/>
      <w:r>
        <w:rPr>
          <w:rFonts w:ascii="Times New Roman" w:hAnsi="Times New Roman" w:cs="Times New Roman"/>
          <w:sz w:val="24"/>
          <w:szCs w:val="24"/>
        </w:rPr>
        <w:t>. 291-325.</w:t>
      </w:r>
    </w:p>
    <w:p w14:paraId="21BC2209" w14:textId="77777777" w:rsidR="0089749C" w:rsidRDefault="0089749C" w:rsidP="0089749C">
      <w:pPr>
        <w:spacing w:after="0" w:line="480" w:lineRule="auto"/>
        <w:rPr>
          <w:rFonts w:ascii="Times New Roman" w:hAnsi="Times New Roman" w:cs="Times New Roman"/>
          <w:sz w:val="24"/>
          <w:szCs w:val="24"/>
        </w:rPr>
      </w:pPr>
      <w:r>
        <w:rPr>
          <w:rFonts w:ascii="Times New Roman" w:hAnsi="Times New Roman" w:cs="Times New Roman"/>
          <w:sz w:val="24"/>
          <w:szCs w:val="24"/>
        </w:rPr>
        <w:t>Wood, D., Bruner, J.S., and Ross, G.</w:t>
      </w:r>
    </w:p>
    <w:p w14:paraId="49726C24" w14:textId="77777777" w:rsidR="0089749C" w:rsidRDefault="0089749C" w:rsidP="0089749C">
      <w:pPr>
        <w:spacing w:after="0" w:line="240" w:lineRule="auto"/>
        <w:ind w:left="1440" w:hanging="1260"/>
        <w:rPr>
          <w:rFonts w:ascii="Times New Roman" w:hAnsi="Times New Roman" w:cs="Times New Roman"/>
          <w:sz w:val="24"/>
          <w:szCs w:val="24"/>
          <w:u w:val="single"/>
        </w:rPr>
      </w:pPr>
      <w:r>
        <w:rPr>
          <w:rFonts w:ascii="Times New Roman" w:hAnsi="Times New Roman" w:cs="Times New Roman"/>
          <w:sz w:val="24"/>
          <w:szCs w:val="24"/>
        </w:rPr>
        <w:t xml:space="preserve">   1976</w:t>
      </w:r>
      <w:r>
        <w:rPr>
          <w:rFonts w:ascii="Times New Roman" w:hAnsi="Times New Roman" w:cs="Times New Roman"/>
          <w:sz w:val="24"/>
          <w:szCs w:val="24"/>
        </w:rPr>
        <w:tab/>
        <w:t xml:space="preserve">The Role of Tutoring in Problem Solving. </w:t>
      </w:r>
      <w:r>
        <w:rPr>
          <w:rFonts w:ascii="Times New Roman" w:hAnsi="Times New Roman" w:cs="Times New Roman"/>
          <w:sz w:val="24"/>
          <w:szCs w:val="24"/>
          <w:u w:val="single"/>
        </w:rPr>
        <w:t>Journal of Childhood Psychology and</w:t>
      </w:r>
    </w:p>
    <w:p w14:paraId="45AB75BF" w14:textId="77777777" w:rsidR="0089749C" w:rsidRPr="00EC4865" w:rsidRDefault="0089749C" w:rsidP="0089749C">
      <w:pPr>
        <w:spacing w:after="0" w:line="480" w:lineRule="auto"/>
        <w:ind w:left="1440" w:hanging="12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Psychiatry</w:t>
      </w:r>
      <w:r>
        <w:rPr>
          <w:rFonts w:ascii="Times New Roman" w:hAnsi="Times New Roman" w:cs="Times New Roman"/>
          <w:sz w:val="24"/>
          <w:szCs w:val="24"/>
        </w:rPr>
        <w:t xml:space="preserve"> 17.</w:t>
      </w:r>
    </w:p>
    <w:p w14:paraId="5DD103F7" w14:textId="77777777" w:rsidR="00B34DC7" w:rsidRDefault="00B34DC7"/>
    <w:sectPr w:rsidR="00B34DC7" w:rsidSect="001E2F8B">
      <w:footerReference w:type="even" r:id="rId9"/>
      <w:foot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065A4" w14:textId="77777777" w:rsidR="00000000" w:rsidRDefault="00877956">
      <w:pPr>
        <w:spacing w:after="0" w:line="240" w:lineRule="auto"/>
      </w:pPr>
      <w:r>
        <w:separator/>
      </w:r>
    </w:p>
  </w:endnote>
  <w:endnote w:type="continuationSeparator" w:id="0">
    <w:p w14:paraId="3287B0D6" w14:textId="77777777" w:rsidR="00000000" w:rsidRDefault="00877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203EE" w14:textId="77777777" w:rsidR="001F781A" w:rsidRDefault="00C90036" w:rsidP="001E2F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AD9C34" w14:textId="77777777" w:rsidR="001F781A" w:rsidRDefault="00877956" w:rsidP="001E2F8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B4C04" w14:textId="77777777" w:rsidR="001F781A" w:rsidRDefault="00C90036" w:rsidP="001E2F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7956">
      <w:rPr>
        <w:rStyle w:val="PageNumber"/>
        <w:noProof/>
      </w:rPr>
      <w:t>27</w:t>
    </w:r>
    <w:r>
      <w:rPr>
        <w:rStyle w:val="PageNumber"/>
      </w:rPr>
      <w:fldChar w:fldCharType="end"/>
    </w:r>
  </w:p>
  <w:p w14:paraId="40F02E8A" w14:textId="77777777" w:rsidR="001F781A" w:rsidRDefault="00877956" w:rsidP="001E2F8B">
    <w:pPr>
      <w:pStyle w:val="Footer"/>
      <w:ind w:right="360"/>
      <w:jc w:val="right"/>
      <w:rPr>
        <w:rStyle w:val="PageNumber"/>
      </w:rPr>
    </w:pPr>
  </w:p>
  <w:p w14:paraId="59362BFD" w14:textId="77777777" w:rsidR="001F781A" w:rsidRDefault="00877956" w:rsidP="001E2F8B">
    <w:pPr>
      <w:pStyle w:val="Footer"/>
      <w:ind w:right="360"/>
      <w:jc w:val="right"/>
    </w:pPr>
  </w:p>
  <w:p w14:paraId="0E426A2C" w14:textId="77777777" w:rsidR="001F781A" w:rsidRDefault="0087795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75FE94" w14:textId="77777777" w:rsidR="00000000" w:rsidRDefault="00877956">
      <w:pPr>
        <w:spacing w:after="0" w:line="240" w:lineRule="auto"/>
      </w:pPr>
      <w:r>
        <w:separator/>
      </w:r>
    </w:p>
  </w:footnote>
  <w:footnote w:type="continuationSeparator" w:id="0">
    <w:p w14:paraId="12BBACEC" w14:textId="77777777" w:rsidR="00000000" w:rsidRDefault="0087795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4529"/>
    <w:multiLevelType w:val="hybridMultilevel"/>
    <w:tmpl w:val="E402B9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F8A1F96"/>
    <w:multiLevelType w:val="hybridMultilevel"/>
    <w:tmpl w:val="E9D2A1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7741596"/>
    <w:multiLevelType w:val="hybridMultilevel"/>
    <w:tmpl w:val="BECC3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49C"/>
    <w:rsid w:val="00877956"/>
    <w:rsid w:val="0089749C"/>
    <w:rsid w:val="00B34DC7"/>
    <w:rsid w:val="00C90036"/>
    <w:rsid w:val="00DD1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7576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49C"/>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89749C"/>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749C"/>
    <w:rPr>
      <w:rFonts w:asciiTheme="majorHAnsi" w:eastAsiaTheme="majorEastAsia" w:hAnsiTheme="majorHAnsi" w:cstheme="majorBidi"/>
      <w:b/>
      <w:bCs/>
      <w:color w:val="365F91" w:themeColor="accent1" w:themeShade="BF"/>
      <w:sz w:val="28"/>
      <w:szCs w:val="28"/>
      <w:lang w:bidi="en-US"/>
    </w:rPr>
  </w:style>
  <w:style w:type="paragraph" w:styleId="BalloonText">
    <w:name w:val="Balloon Text"/>
    <w:basedOn w:val="Normal"/>
    <w:link w:val="BalloonTextChar"/>
    <w:uiPriority w:val="99"/>
    <w:semiHidden/>
    <w:unhideWhenUsed/>
    <w:rsid w:val="008974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49C"/>
    <w:rPr>
      <w:rFonts w:ascii="Tahoma" w:eastAsiaTheme="minorHAnsi" w:hAnsi="Tahoma" w:cs="Tahoma"/>
      <w:sz w:val="16"/>
      <w:szCs w:val="16"/>
    </w:rPr>
  </w:style>
  <w:style w:type="paragraph" w:styleId="Bibliography">
    <w:name w:val="Bibliography"/>
    <w:basedOn w:val="Normal"/>
    <w:next w:val="Normal"/>
    <w:uiPriority w:val="37"/>
    <w:unhideWhenUsed/>
    <w:rsid w:val="0089749C"/>
  </w:style>
  <w:style w:type="paragraph" w:styleId="Header">
    <w:name w:val="header"/>
    <w:basedOn w:val="Normal"/>
    <w:link w:val="HeaderChar"/>
    <w:uiPriority w:val="99"/>
    <w:unhideWhenUsed/>
    <w:rsid w:val="008974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49C"/>
    <w:rPr>
      <w:rFonts w:eastAsiaTheme="minorHAnsi"/>
      <w:sz w:val="22"/>
      <w:szCs w:val="22"/>
    </w:rPr>
  </w:style>
  <w:style w:type="paragraph" w:styleId="Footer">
    <w:name w:val="footer"/>
    <w:basedOn w:val="Normal"/>
    <w:link w:val="FooterChar"/>
    <w:uiPriority w:val="99"/>
    <w:unhideWhenUsed/>
    <w:rsid w:val="008974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49C"/>
    <w:rPr>
      <w:rFonts w:eastAsiaTheme="minorHAnsi"/>
      <w:sz w:val="22"/>
      <w:szCs w:val="22"/>
    </w:rPr>
  </w:style>
  <w:style w:type="paragraph" w:styleId="ListParagraph">
    <w:name w:val="List Paragraph"/>
    <w:basedOn w:val="Normal"/>
    <w:uiPriority w:val="34"/>
    <w:qFormat/>
    <w:rsid w:val="0089749C"/>
    <w:pPr>
      <w:ind w:left="720"/>
      <w:contextualSpacing/>
    </w:pPr>
  </w:style>
  <w:style w:type="paragraph" w:styleId="FootnoteText">
    <w:name w:val="footnote text"/>
    <w:basedOn w:val="Normal"/>
    <w:link w:val="FootnoteTextChar"/>
    <w:uiPriority w:val="99"/>
    <w:unhideWhenUsed/>
    <w:rsid w:val="0089749C"/>
    <w:pPr>
      <w:spacing w:after="0" w:line="240" w:lineRule="auto"/>
    </w:pPr>
    <w:rPr>
      <w:sz w:val="24"/>
      <w:szCs w:val="24"/>
    </w:rPr>
  </w:style>
  <w:style w:type="character" w:customStyle="1" w:styleId="FootnoteTextChar">
    <w:name w:val="Footnote Text Char"/>
    <w:basedOn w:val="DefaultParagraphFont"/>
    <w:link w:val="FootnoteText"/>
    <w:uiPriority w:val="99"/>
    <w:rsid w:val="0089749C"/>
    <w:rPr>
      <w:rFonts w:eastAsiaTheme="minorHAnsi"/>
    </w:rPr>
  </w:style>
  <w:style w:type="character" w:styleId="FootnoteReference">
    <w:name w:val="footnote reference"/>
    <w:basedOn w:val="DefaultParagraphFont"/>
    <w:uiPriority w:val="99"/>
    <w:unhideWhenUsed/>
    <w:rsid w:val="0089749C"/>
    <w:rPr>
      <w:vertAlign w:val="superscript"/>
    </w:rPr>
  </w:style>
  <w:style w:type="character" w:styleId="PageNumber">
    <w:name w:val="page number"/>
    <w:basedOn w:val="DefaultParagraphFont"/>
    <w:uiPriority w:val="99"/>
    <w:semiHidden/>
    <w:unhideWhenUsed/>
    <w:rsid w:val="0089749C"/>
  </w:style>
  <w:style w:type="paragraph" w:styleId="Quote">
    <w:name w:val="Quote"/>
    <w:basedOn w:val="Normal"/>
    <w:next w:val="Normal"/>
    <w:link w:val="QuoteChar"/>
    <w:uiPriority w:val="29"/>
    <w:qFormat/>
    <w:rsid w:val="0089749C"/>
    <w:pPr>
      <w:ind w:firstLine="720"/>
    </w:pPr>
    <w:rPr>
      <w:i/>
      <w:iCs/>
      <w:color w:val="000000" w:themeColor="text1"/>
    </w:rPr>
  </w:style>
  <w:style w:type="character" w:customStyle="1" w:styleId="QuoteChar">
    <w:name w:val="Quote Char"/>
    <w:basedOn w:val="DefaultParagraphFont"/>
    <w:link w:val="Quote"/>
    <w:uiPriority w:val="29"/>
    <w:rsid w:val="0089749C"/>
    <w:rPr>
      <w:rFonts w:eastAsiaTheme="minorHAnsi"/>
      <w:i/>
      <w:iCs/>
      <w:color w:val="000000" w:themeColor="text1"/>
      <w:sz w:val="22"/>
      <w:szCs w:val="22"/>
    </w:rPr>
  </w:style>
  <w:style w:type="paragraph" w:styleId="IntenseQuote">
    <w:name w:val="Intense Quote"/>
    <w:basedOn w:val="Normal"/>
    <w:next w:val="Normal"/>
    <w:link w:val="IntenseQuoteChar"/>
    <w:uiPriority w:val="30"/>
    <w:qFormat/>
    <w:rsid w:val="0089749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9749C"/>
    <w:rPr>
      <w:rFonts w:eastAsiaTheme="minorHAnsi"/>
      <w:b/>
      <w:bCs/>
      <w:i/>
      <w:iCs/>
      <w:color w:val="4F81BD" w:themeColor="accent1"/>
      <w:sz w:val="22"/>
      <w:szCs w:val="22"/>
    </w:rPr>
  </w:style>
  <w:style w:type="character" w:styleId="SubtleReference">
    <w:name w:val="Subtle Reference"/>
    <w:basedOn w:val="DefaultParagraphFont"/>
    <w:uiPriority w:val="31"/>
    <w:qFormat/>
    <w:rsid w:val="0089749C"/>
    <w:rPr>
      <w:smallCaps/>
      <w:color w:val="C0504D" w:themeColor="accent2"/>
      <w:u w:val="single"/>
    </w:rPr>
  </w:style>
  <w:style w:type="character" w:styleId="IntenseReference">
    <w:name w:val="Intense Reference"/>
    <w:basedOn w:val="DefaultParagraphFont"/>
    <w:uiPriority w:val="32"/>
    <w:qFormat/>
    <w:rsid w:val="0089749C"/>
    <w:rPr>
      <w:b/>
      <w:bCs/>
      <w:smallCaps/>
      <w:color w:val="C0504D" w:themeColor="accent2"/>
      <w:spacing w:val="5"/>
      <w:u w:val="single"/>
    </w:rPr>
  </w:style>
  <w:style w:type="character" w:styleId="Emphasis">
    <w:name w:val="Emphasis"/>
    <w:basedOn w:val="DefaultParagraphFont"/>
    <w:uiPriority w:val="20"/>
    <w:qFormat/>
    <w:rsid w:val="0089749C"/>
    <w:rPr>
      <w:i/>
      <w:iCs/>
    </w:rPr>
  </w:style>
  <w:style w:type="character" w:styleId="IntenseEmphasis">
    <w:name w:val="Intense Emphasis"/>
    <w:basedOn w:val="DefaultParagraphFont"/>
    <w:uiPriority w:val="21"/>
    <w:qFormat/>
    <w:rsid w:val="0089749C"/>
    <w:rPr>
      <w:b/>
      <w:bCs/>
      <w:i/>
      <w:iCs/>
      <w:color w:val="4F81BD" w:themeColor="accent1"/>
    </w:rPr>
  </w:style>
  <w:style w:type="paragraph" w:styleId="Subtitle">
    <w:name w:val="Subtitle"/>
    <w:basedOn w:val="Normal"/>
    <w:next w:val="Normal"/>
    <w:link w:val="SubtitleChar"/>
    <w:uiPriority w:val="11"/>
    <w:qFormat/>
    <w:rsid w:val="0089749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9749C"/>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qFormat/>
    <w:rsid w:val="0089749C"/>
    <w:rPr>
      <w:i/>
      <w:iCs/>
      <w:color w:val="808080" w:themeColor="text1" w:themeTint="7F"/>
    </w:rPr>
  </w:style>
  <w:style w:type="paragraph" w:styleId="Title">
    <w:name w:val="Title"/>
    <w:basedOn w:val="Normal"/>
    <w:next w:val="Normal"/>
    <w:link w:val="TitleChar"/>
    <w:uiPriority w:val="10"/>
    <w:qFormat/>
    <w:rsid w:val="0089749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749C"/>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49C"/>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89749C"/>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749C"/>
    <w:rPr>
      <w:rFonts w:asciiTheme="majorHAnsi" w:eastAsiaTheme="majorEastAsia" w:hAnsiTheme="majorHAnsi" w:cstheme="majorBidi"/>
      <w:b/>
      <w:bCs/>
      <w:color w:val="365F91" w:themeColor="accent1" w:themeShade="BF"/>
      <w:sz w:val="28"/>
      <w:szCs w:val="28"/>
      <w:lang w:bidi="en-US"/>
    </w:rPr>
  </w:style>
  <w:style w:type="paragraph" w:styleId="BalloonText">
    <w:name w:val="Balloon Text"/>
    <w:basedOn w:val="Normal"/>
    <w:link w:val="BalloonTextChar"/>
    <w:uiPriority w:val="99"/>
    <w:semiHidden/>
    <w:unhideWhenUsed/>
    <w:rsid w:val="008974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49C"/>
    <w:rPr>
      <w:rFonts w:ascii="Tahoma" w:eastAsiaTheme="minorHAnsi" w:hAnsi="Tahoma" w:cs="Tahoma"/>
      <w:sz w:val="16"/>
      <w:szCs w:val="16"/>
    </w:rPr>
  </w:style>
  <w:style w:type="paragraph" w:styleId="Bibliography">
    <w:name w:val="Bibliography"/>
    <w:basedOn w:val="Normal"/>
    <w:next w:val="Normal"/>
    <w:uiPriority w:val="37"/>
    <w:unhideWhenUsed/>
    <w:rsid w:val="0089749C"/>
  </w:style>
  <w:style w:type="paragraph" w:styleId="Header">
    <w:name w:val="header"/>
    <w:basedOn w:val="Normal"/>
    <w:link w:val="HeaderChar"/>
    <w:uiPriority w:val="99"/>
    <w:unhideWhenUsed/>
    <w:rsid w:val="008974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49C"/>
    <w:rPr>
      <w:rFonts w:eastAsiaTheme="minorHAnsi"/>
      <w:sz w:val="22"/>
      <w:szCs w:val="22"/>
    </w:rPr>
  </w:style>
  <w:style w:type="paragraph" w:styleId="Footer">
    <w:name w:val="footer"/>
    <w:basedOn w:val="Normal"/>
    <w:link w:val="FooterChar"/>
    <w:uiPriority w:val="99"/>
    <w:unhideWhenUsed/>
    <w:rsid w:val="008974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49C"/>
    <w:rPr>
      <w:rFonts w:eastAsiaTheme="minorHAnsi"/>
      <w:sz w:val="22"/>
      <w:szCs w:val="22"/>
    </w:rPr>
  </w:style>
  <w:style w:type="paragraph" w:styleId="ListParagraph">
    <w:name w:val="List Paragraph"/>
    <w:basedOn w:val="Normal"/>
    <w:uiPriority w:val="34"/>
    <w:qFormat/>
    <w:rsid w:val="0089749C"/>
    <w:pPr>
      <w:ind w:left="720"/>
      <w:contextualSpacing/>
    </w:pPr>
  </w:style>
  <w:style w:type="paragraph" w:styleId="FootnoteText">
    <w:name w:val="footnote text"/>
    <w:basedOn w:val="Normal"/>
    <w:link w:val="FootnoteTextChar"/>
    <w:uiPriority w:val="99"/>
    <w:unhideWhenUsed/>
    <w:rsid w:val="0089749C"/>
    <w:pPr>
      <w:spacing w:after="0" w:line="240" w:lineRule="auto"/>
    </w:pPr>
    <w:rPr>
      <w:sz w:val="24"/>
      <w:szCs w:val="24"/>
    </w:rPr>
  </w:style>
  <w:style w:type="character" w:customStyle="1" w:styleId="FootnoteTextChar">
    <w:name w:val="Footnote Text Char"/>
    <w:basedOn w:val="DefaultParagraphFont"/>
    <w:link w:val="FootnoteText"/>
    <w:uiPriority w:val="99"/>
    <w:rsid w:val="0089749C"/>
    <w:rPr>
      <w:rFonts w:eastAsiaTheme="minorHAnsi"/>
    </w:rPr>
  </w:style>
  <w:style w:type="character" w:styleId="FootnoteReference">
    <w:name w:val="footnote reference"/>
    <w:basedOn w:val="DefaultParagraphFont"/>
    <w:uiPriority w:val="99"/>
    <w:unhideWhenUsed/>
    <w:rsid w:val="0089749C"/>
    <w:rPr>
      <w:vertAlign w:val="superscript"/>
    </w:rPr>
  </w:style>
  <w:style w:type="character" w:styleId="PageNumber">
    <w:name w:val="page number"/>
    <w:basedOn w:val="DefaultParagraphFont"/>
    <w:uiPriority w:val="99"/>
    <w:semiHidden/>
    <w:unhideWhenUsed/>
    <w:rsid w:val="0089749C"/>
  </w:style>
  <w:style w:type="paragraph" w:styleId="Quote">
    <w:name w:val="Quote"/>
    <w:basedOn w:val="Normal"/>
    <w:next w:val="Normal"/>
    <w:link w:val="QuoteChar"/>
    <w:uiPriority w:val="29"/>
    <w:qFormat/>
    <w:rsid w:val="0089749C"/>
    <w:pPr>
      <w:ind w:firstLine="720"/>
    </w:pPr>
    <w:rPr>
      <w:i/>
      <w:iCs/>
      <w:color w:val="000000" w:themeColor="text1"/>
    </w:rPr>
  </w:style>
  <w:style w:type="character" w:customStyle="1" w:styleId="QuoteChar">
    <w:name w:val="Quote Char"/>
    <w:basedOn w:val="DefaultParagraphFont"/>
    <w:link w:val="Quote"/>
    <w:uiPriority w:val="29"/>
    <w:rsid w:val="0089749C"/>
    <w:rPr>
      <w:rFonts w:eastAsiaTheme="minorHAnsi"/>
      <w:i/>
      <w:iCs/>
      <w:color w:val="000000" w:themeColor="text1"/>
      <w:sz w:val="22"/>
      <w:szCs w:val="22"/>
    </w:rPr>
  </w:style>
  <w:style w:type="paragraph" w:styleId="IntenseQuote">
    <w:name w:val="Intense Quote"/>
    <w:basedOn w:val="Normal"/>
    <w:next w:val="Normal"/>
    <w:link w:val="IntenseQuoteChar"/>
    <w:uiPriority w:val="30"/>
    <w:qFormat/>
    <w:rsid w:val="0089749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9749C"/>
    <w:rPr>
      <w:rFonts w:eastAsiaTheme="minorHAnsi"/>
      <w:b/>
      <w:bCs/>
      <w:i/>
      <w:iCs/>
      <w:color w:val="4F81BD" w:themeColor="accent1"/>
      <w:sz w:val="22"/>
      <w:szCs w:val="22"/>
    </w:rPr>
  </w:style>
  <w:style w:type="character" w:styleId="SubtleReference">
    <w:name w:val="Subtle Reference"/>
    <w:basedOn w:val="DefaultParagraphFont"/>
    <w:uiPriority w:val="31"/>
    <w:qFormat/>
    <w:rsid w:val="0089749C"/>
    <w:rPr>
      <w:smallCaps/>
      <w:color w:val="C0504D" w:themeColor="accent2"/>
      <w:u w:val="single"/>
    </w:rPr>
  </w:style>
  <w:style w:type="character" w:styleId="IntenseReference">
    <w:name w:val="Intense Reference"/>
    <w:basedOn w:val="DefaultParagraphFont"/>
    <w:uiPriority w:val="32"/>
    <w:qFormat/>
    <w:rsid w:val="0089749C"/>
    <w:rPr>
      <w:b/>
      <w:bCs/>
      <w:smallCaps/>
      <w:color w:val="C0504D" w:themeColor="accent2"/>
      <w:spacing w:val="5"/>
      <w:u w:val="single"/>
    </w:rPr>
  </w:style>
  <w:style w:type="character" w:styleId="Emphasis">
    <w:name w:val="Emphasis"/>
    <w:basedOn w:val="DefaultParagraphFont"/>
    <w:uiPriority w:val="20"/>
    <w:qFormat/>
    <w:rsid w:val="0089749C"/>
    <w:rPr>
      <w:i/>
      <w:iCs/>
    </w:rPr>
  </w:style>
  <w:style w:type="character" w:styleId="IntenseEmphasis">
    <w:name w:val="Intense Emphasis"/>
    <w:basedOn w:val="DefaultParagraphFont"/>
    <w:uiPriority w:val="21"/>
    <w:qFormat/>
    <w:rsid w:val="0089749C"/>
    <w:rPr>
      <w:b/>
      <w:bCs/>
      <w:i/>
      <w:iCs/>
      <w:color w:val="4F81BD" w:themeColor="accent1"/>
    </w:rPr>
  </w:style>
  <w:style w:type="paragraph" w:styleId="Subtitle">
    <w:name w:val="Subtitle"/>
    <w:basedOn w:val="Normal"/>
    <w:next w:val="Normal"/>
    <w:link w:val="SubtitleChar"/>
    <w:uiPriority w:val="11"/>
    <w:qFormat/>
    <w:rsid w:val="0089749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9749C"/>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qFormat/>
    <w:rsid w:val="0089749C"/>
    <w:rPr>
      <w:i/>
      <w:iCs/>
      <w:color w:val="808080" w:themeColor="text1" w:themeTint="7F"/>
    </w:rPr>
  </w:style>
  <w:style w:type="paragraph" w:styleId="Title">
    <w:name w:val="Title"/>
    <w:basedOn w:val="Normal"/>
    <w:next w:val="Normal"/>
    <w:link w:val="TitleChar"/>
    <w:uiPriority w:val="10"/>
    <w:qFormat/>
    <w:rsid w:val="0089749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749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Bas96</b:Tag>
    <b:SourceType>Book</b:SourceType>
    <b:Guid>{CB2C9D9C-42E4-9C41-BEA3-F1C8542F8214}</b:Guid>
    <b:Author>
      <b:Author>
        <b:NameList>
          <b:Person>
            <b:Last>Basso</b:Last>
            <b:First>Keith</b:First>
          </b:Person>
        </b:NameList>
      </b:Author>
    </b:Author>
    <b:Title>Wisdom Sits in Places</b:Title>
    <b:Publisher>University of New Mexico Press</b:Publisher>
    <b:City>Albuquerque</b:City>
    <b:Year>1996</b:Year>
    <b:Pages>xiv</b:Pages>
    <b:RefOrder>1</b:RefOrder>
  </b:Source>
  <b:Source>
    <b:Tag>Cho99</b:Tag>
    <b:SourceType>Book</b:SourceType>
    <b:Guid>{3BAC7665-33EE-2E4B-B07D-3A784ACB55E0}</b:Guid>
    <b:LCID>uz-Cyrl-UZ</b:LCID>
    <b:Author>
      <b:Author>
        <b:NameList>
          <b:Person>
            <b:Last>Chouliaraki</b:Last>
            <b:First>L.</b:First>
            <b:Middle>and N. Fairclough</b:Middle>
          </b:Person>
        </b:NameList>
      </b:Author>
    </b:Author>
    <b:Title>Discourse in Late Modernity</b:Title>
    <b:Year>1999</b:Year>
    <b:City>Edinburgh, Scotland</b:City>
    <b:Publisher>Edinburgh University Press</b:Publisher>
    <b:RefOrder>2</b:RefOrder>
  </b:Source>
  <b:Source>
    <b:Tag>Blo95</b:Tag>
    <b:SourceType>Book</b:SourceType>
    <b:Guid>{986AAE05-EFD3-4479-BE84-93454D35FED6}</b:Guid>
    <b:LCID>uz-Cyrl-UZ</b:LCID>
    <b:Author>
      <b:Author>
        <b:NameList>
          <b:Person>
            <b:Last>Blount</b:Last>
            <b:First>Ben</b:First>
            <b:Middle>G.</b:Middle>
          </b:Person>
        </b:NameList>
      </b:Author>
    </b:Author>
    <b:Title>Language, Culture, and Society: A Book of Readings</b:Title>
    <b:Year>1995</b:Year>
    <b:City>Longrove, IL</b:City>
    <b:Publisher>Waveland Press, Inc.</b:Publisher>
    <b:RefOrder>3</b:RefOrder>
  </b:Source>
  <b:Source>
    <b:Tag>Del95</b:Tag>
    <b:SourceType>Book</b:SourceType>
    <b:Guid>{6275277F-021B-BA43-8D0E-F90C9BD55000}</b:Guid>
    <b:Author>
      <b:Author>
        <b:NameList>
          <b:Person>
            <b:Last>Delpit</b:Last>
            <b:First>L.</b:First>
          </b:Person>
        </b:NameList>
      </b:Author>
    </b:Author>
    <b:Title>Other people's children: Cultural conflict in the classroom. </b:Title>
    <b:City>New York</b:City>
    <b:StateProvince>NY</b:StateProvince>
    <b:Publisher>The New Press, Inc.</b:Publisher>
    <b:Year>1995</b:Year>
    <b:RefOrder>4</b:RefOrder>
  </b:Source>
  <b:Source>
    <b:Tag>Joh09</b:Tag>
    <b:SourceType>Misc</b:SourceType>
    <b:Guid>{A63589AB-853C-674B-B44B-250B8CD98A9B}</b:Guid>
    <b:Author>
      <b:Author>
        <b:NameList>
          <b:Person>
            <b:Last>Johnson</b:Last>
            <b:First>T.</b:First>
          </b:Person>
        </b:NameList>
      </b:Author>
    </b:Author>
    <b:Title>Six Weeks in Diversity</b:Title>
    <b:City>Indian Trail</b:City>
    <b:Year>2009</b:Year>
    <b:StateProvince>NC</b:StateProvince>
    <b:Medium>Journal</b:Medium>
    <b:RefOrder>5</b:RefOrder>
  </b:Source>
  <b:Source>
    <b:Tag>Gil04</b:Tag>
    <b:SourceType>JournalArticle</b:SourceType>
    <b:Guid>{60E2328E-315D-42A5-B57B-F89046D7BFA0}</b:Guid>
    <b:LCID>uz-Cyrl-UZ</b:LCID>
    <b:Author>
      <b:Author>
        <b:NameList>
          <b:Person>
            <b:Last>Gillanders</b:Last>
            <b:First>Christina</b:First>
            <b:Middle>and Jimenez, Robert T.</b:Middle>
          </b:Person>
        </b:NameList>
      </b:Author>
    </b:Author>
    <b:Title>Reaching for success: A close-up of Mexican immigrant parents in the USA who foster literacy success for their kindergarten children</b:Title>
    <b:Year>2004</b:Year>
    <b:JournalName>Journal of Early Childhood Literacy</b:JournalName>
    <b:Pages>243-269</b:Pages>
    <b:RefOrder>6</b:RefOrder>
  </b:Source>
  <b:Source>
    <b:Tag>Che10</b:Tag>
    <b:SourceType>Book</b:SourceType>
    <b:Guid>{27DB1EA6-33FE-C14A-B5C9-D9DFE7FE1357}</b:Guid>
    <b:Author>
      <b:Author>
        <b:NameList>
          <b:Person>
            <b:Last>Cheesebro</b:Last>
            <b:First>Thomas,</b:First>
            <b:Middle>Linda O'Connor and Francisco Rios</b:Middle>
          </b:Person>
        </b:NameList>
      </b:Author>
    </b:Author>
    <b:Title>Communicating in the Workplace</b:Title>
    <b:City>Upper Saddle River</b:City>
    <b:Publisher>Pearson Education, Ltd.</b:Publisher>
    <b:Year>2010</b:Year>
    <b:Pages>90-91</b:Pages>
    <b:RefOrder>7</b:RefOrder>
  </b:Source>
  <b:Source>
    <b:Tag>Woo76</b:Tag>
    <b:SourceType>JournalArticle</b:SourceType>
    <b:Guid>{5ABFFDB9-5EB5-DF42-9EA2-8C63085CE745}</b:Guid>
    <b:Title>The Role of Tutoring in Problem Solving</b:Title>
    <b:Year>1976</b:Year>
    <b:Author>
      <b:Author>
        <b:NameList>
          <b:Person>
            <b:Last>Wood</b:Last>
            <b:First>D.,</b:First>
            <b:Middle>J.S. Bruner, and G. Ross</b:Middle>
          </b:Person>
        </b:NameList>
      </b:Author>
    </b:Author>
    <b:JournalName>Journal of Childhood Psychology and Psychiatry</b:JournalName>
    <b:Issue>17</b:Issue>
    <b:RefOrder>8</b:RefOrder>
  </b:Source>
  <b:Source>
    <b:Tag>McN10</b:Tag>
    <b:SourceType>JournalArticle</b:SourceType>
    <b:Guid>{50792C17-925E-824E-832F-60F51552CD7E}</b:Guid>
    <b:Author>
      <b:Author>
        <b:NameList>
          <b:Person>
            <b:Last>McNamara</b:Last>
            <b:First>Danielle</b:First>
            <b:Middle>S.</b:Middle>
          </b:Person>
        </b:NameList>
      </b:Author>
    </b:Author>
    <b:Title>Strategies to read and learn: overcoming learing by consumption</b:Title>
    <b:Year>2010</b:Year>
    <b:Institution>University of Memphis</b:Institution>
    <b:Department>Department of Psychology</b:Department>
    <b:Publisher>Blackwell Publishing, Ltd.</b:Publisher>
    <b:City>Memphis</b:City>
    <b:ThesisType>Medical</b:ThesisType>
    <b:Pages>340-346</b:Pages>
    <b:JournalName>Medical Education</b:JournalName>
    <b:Volume>44</b:Volume>
    <b:PeriodicalTitle>Medical Education</b:PeriodicalTitle>
    <b:Month>April</b:Month>
    <b:Issue>4</b:Issue>
    <b:RefOrder>9</b:RefOrder>
  </b:Source>
  <b:Source>
    <b:Tag>Dil88</b:Tag>
    <b:SourceType>Book</b:SourceType>
    <b:Guid>{A8391605-ED13-6D48-9134-FD9D2E741B1F}</b:Guid>
    <b:Title>Questioning and Teaching: A Manual of Practice.</b:Title>
    <b:Year>1988</b:Year>
    <b:City>New York</b:City>
    <b:StateProvince>NY</b:StateProvince>
    <b:Publisher>Teachers College Press</b:Publisher>
    <b:Author>
      <b:Author>
        <b:NameList>
          <b:Person>
            <b:Last>Dillon</b:Last>
            <b:First>T.J.</b:First>
          </b:Person>
        </b:NameList>
      </b:Author>
    </b:Author>
    <b:RefOrder>10</b:RefOrder>
  </b:Source>
  <b:Source>
    <b:Tag>McK06</b:Tag>
    <b:SourceType>BookSection</b:SourceType>
    <b:Guid>{F9B315AD-FCE3-7041-B705-810B7581D98D}</b:Guid>
    <b:Author>
      <b:Author>
        <b:NameList>
          <b:Person>
            <b:Last>McKeown</b:Last>
            <b:First>M.G.</b:First>
            <b:Middle>and I.L. Beck</b:Middle>
          </b:Person>
        </b:NameList>
      </b:Author>
      <b:BookAuthor>
        <b:NameList>
          <b:Person>
            <b:Last>Dickerson</b:Last>
            <b:First>D.K.,</b:First>
            <b:Middle>and S.B. Neuman</b:Middle>
          </b:Person>
        </b:NameList>
      </b:BookAuthor>
    </b:Author>
    <b:Title>Encouraging Young Children's Language Interactions with Stories</b:Title>
    <b:City>New York</b:City>
    <b:Publisher>Guilford Press</b:Publisher>
    <b:Year>2006</b:Year>
    <b:Volume>2</b:Volume>
    <b:Pages>281-294</b:Pages>
    <b:BookTitle>Handbook of Early Literacy Research</b:BookTitle>
    <b:RefOrder>11</b:RefOrder>
  </b:Source>
  <b:Source>
    <b:Tag>Pre</b:Tag>
    <b:SourceType>Book</b:SourceType>
    <b:Guid>{A91B293A-4C49-354A-8673-672CC2637058}</b:Guid>
    <b:Title>Reading Instruction that Works: The Case for Balanced Teaching</b:Title>
    <b:City>New York</b:City>
    <b:Publisher>Guilford Press</b:Publisher>
    <b:Pages>371-416</b:Pages>
    <b:Edition>3rd</b:Edition>
    <b:Author>
      <b:Author>
        <b:NameList>
          <b:Person>
            <b:Last>Pressley</b:Last>
            <b:First>M.</b:First>
          </b:Person>
        </b:NameList>
      </b:Author>
    </b:Author>
    <b:Year>2006</b:Year>
    <b:RefOrder>12</b:RefOrder>
  </b:Source>
  <b:Source>
    <b:Tag>Has08</b:Tag>
    <b:SourceType>JournalArticle</b:SourceType>
    <b:Guid>{59BE04AC-1538-4A10-A91D-B8265EFE3F9A}</b:Guid>
    <b:LCID>uz-Cyrl-UZ</b:LCID>
    <b:Author>
      <b:Author>
        <b:NameList>
          <b:Person>
            <b:Last>Hassett</b:Last>
            <b:First>Dawnene</b:First>
            <b:Middle>D.</b:Middle>
          </b:Person>
        </b:NameList>
      </b:Author>
    </b:Author>
    <b:Title>Teacher flexibility and judgment: A multidynamic literacy theory</b:Title>
    <b:JournalName>Journal of Childhood Literacy</b:JournalName>
    <b:Year>2008</b:Year>
    <b:Pages>295-327</b:Pages>
    <b:RefOrder>13</b:RefOrder>
  </b:Source>
  <b:Source>
    <b:Tag>Dia95</b:Tag>
    <b:SourceType>Book</b:SourceType>
    <b:Guid>{C9AADEFA-770D-3F46-88F4-AEDB6A13E480}</b:Guid>
    <b:Title>The Politics of Early Childhood Education: Rethinking Childhood.</b:Title>
    <b:City>New York</b:City>
    <b:StateProvince>NY</b:StateProvince>
    <b:Publisher>Peter Lang Publishing, Inc.</b:Publisher>
    <b:Year>1995</b:Year>
    <b:Pages>138</b:Pages>
    <b:Author>
      <b:Author>
        <b:NameList>
          <b:Person>
            <b:Last>Diaz Soto</b:Last>
            <b:First>Lourdes</b:First>
          </b:Person>
        </b:NameList>
      </b:Author>
    </b:Author>
    <b:RefOrder>14</b:RefOrder>
  </b:Source>
  <b:Source>
    <b:Tag>Whi041</b:Tag>
    <b:SourceType>JournalArticle</b:SourceType>
    <b:Guid>{364C90E1-E154-407C-AD9A-493C5C49B75A}</b:Guid>
    <b:LCID>uz-Cyrl-UZ</b:LCID>
    <b:Author>
      <b:Author>
        <b:NameList>
          <b:Person>
            <b:Last>Whitmore</b:Last>
            <b:First>Kathryn</b:First>
            <b:Middle>F., Martens, P., Goodman, Yetta M., Owocki, G.</b:Middle>
          </b:Person>
        </b:NameList>
      </b:Author>
    </b:Author>
    <b:Title>Critical Lessons from the transactional perspective on early literacy research</b:Title>
    <b:Year>2004</b:Year>
    <b:JournalName>Journal of Early Childhood Literacy</b:JournalName>
    <b:Pages>291-325</b:Pages>
    <b:RefOrder>15</b:RefOrder>
  </b:Source>
  <b:Source>
    <b:Tag>Pri</b:Tag>
    <b:SourceType>JournalArticle</b:SourceType>
    <b:Guid>{E5E45644-F687-3A47-B90F-C7CE18FDA7AE}</b:Guid>
    <b:Title>Defining and Measuring Parenting for Educational Success: A Critical Discourse Analysis.</b:Title>
    <b:Author>
      <b:Author>
        <b:NameList>
          <b:Person>
            <b:Last>Prins</b:Last>
            <b:First>E.</b:First>
            <b:Middle>and B. Toso</b:Middle>
          </b:Person>
        </b:NameList>
      </b:Author>
    </b:Author>
    <b:JournalName>American Educational Research Journal</b:JournalName>
    <b:Year>2008</b:Year>
    <b:Volume>45</b:Volume>
    <b:Issue>3</b:Issue>
    <b:Pages>556-96</b:Pages>
    <b:RefOrder>16</b:RefOrder>
  </b:Source>
  <b:Source>
    <b:Tag>Koh04</b:Tag>
    <b:SourceType>JournalArticle</b:SourceType>
    <b:Guid>{E0673509-5DFA-4DF3-A4D6-4E4AE11D8B97}</b:Guid>
    <b:LCID>uz-Cyrl-UZ</b:LCID>
    <b:Author>
      <b:Author>
        <b:NameList>
          <b:Person>
            <b:Last>Koh</b:Last>
            <b:First>A.</b:First>
          </b:Person>
        </b:NameList>
      </b:Author>
    </b:Author>
    <b:Title>'Signapore Education in "New Times": Local/Global Imperatives', Discourse 25(3)</b:Title>
    <b:Year>2004</b:Year>
    <b:Pages>335-349</b:Pages>
    <b:RefOrder>17</b:RefOrder>
  </b:Source>
  <b:Source>
    <b:Tag>Gra02</b:Tag>
    <b:SourceType>ArticleInAPeriodical</b:SourceType>
    <b:Guid>{5D2F7B17-0F93-BD4A-B5FA-AB919833BE14}</b:Guid>
    <b:Title>Improving Comprehension through Discourse Processing</b:Title>
    <b:Publisher>Wiley Periodicals, Inc.</b:Publisher>
    <b:Year>2002</b:Year>
    <b:Month>April</b:Month>
    <b:Day>16</b:Day>
    <b:Volume>Spring</b:Volume>
    <b:Issue>89</b:Issue>
    <b:Pages>33-44</b:Pages>
    <b:Author>
      <b:Author>
        <b:NameList>
          <b:Person>
            <b:Last>Graesser</b:Last>
            <b:First>Arthur</b:First>
            <b:Middle>C., Natalie K. Person, and Xiangen Hu</b:Middle>
          </b:Person>
        </b:NameList>
      </b:Author>
    </b:Author>
    <b:PeriodicalTitle>New Direction for Teaching and Learning.</b:PeriodicalTitle>
    <b:RefOrder>18</b:RefOrder>
  </b:Source>
  <b:Source>
    <b:Tag>Rod04</b:Tag>
    <b:SourceType>BookSection</b:SourceType>
    <b:Guid>{8280A516-F8FE-9141-96F1-008F10874EB8}</b:Guid>
    <b:Author>
      <b:Author>
        <b:NameList>
          <b:Person>
            <b:Last>Rodriguez-Brown</b:Last>
            <b:First>F.</b:First>
          </b:Person>
        </b:NameList>
      </b:Author>
      <b:BookAuthor>
        <b:NameList>
          <b:Person>
            <b:Last>Wasik</b:Last>
            <b:First>B.</b:First>
          </b:Person>
        </b:NameList>
      </b:BookAuthor>
    </b:Author>
    <b:Title>'Project Flame: A Parent Support Family Literacy Model', in B. Wasik (ed.)</b:Title>
    <b:Publisher>Lawrence Erlbaum</b:Publisher>
    <b:City>Mahwah</b:City>
    <b:Year>2004</b:Year>
    <b:Pages>213-29.</b:Pages>
    <b:StateProvince>NJ</b:StateProvince>
    <b:BookTitle>Handbook of Family Literacy</b:BookTitle>
    <b:RefOrder>19</b:RefOrder>
  </b:Source>
  <b:Source>
    <b:Tag>Gal94</b:Tag>
    <b:SourceType>Book</b:SourceType>
    <b:Guid>{7B611CA9-DB00-084A-AEDE-2201C41299EB}</b:Guid>
    <b:Author>
      <b:Author>
        <b:NameList>
          <b:Person>
            <b:Last>Gallas</b:Last>
            <b:First>Karen</b:First>
          </b:Person>
        </b:NameList>
      </b:Author>
    </b:Author>
    <b:Title>The Languages of Learning: How Children talk, write, dance, draw, and sing their understanding of the world.</b:Title>
    <b:City>New York</b:City>
    <b:StateProvince>NY</b:StateProvince>
    <b:Publisher>Teachers College Press</b:Publisher>
    <b:Year>1994</b:Year>
    <b:RefOrder>20</b:RefOrder>
  </b:Source>
  <b:Source>
    <b:Tag>Kyl</b:Tag>
    <b:SourceType>JournalArticle</b:SourceType>
    <b:Guid>{C459E101-5266-9B4B-9FCA-05AFF71D0798}</b:Guid>
    <b:Title>Family Connections: A Basis for Teacher Reflections and Instructional Improvement.</b:Title>
    <b:Pages>29-50</b:Pages>
    <b:Author>
      <b:Author>
        <b:NameList>
          <b:Person>
            <b:Last>Kyle</b:Last>
            <b:First>D.,</b:First>
            <b:Middle>E. McIntyre, K. Miller, and G. Moore</b:Middle>
          </b:Person>
        </b:NameList>
      </b:Author>
    </b:Author>
    <b:JournalName>The School Community Journal</b:JournalName>
    <b:Issue>15(1)</b:Issue>
    <b:Year>2005</b:Year>
    <b:RefOrder>21</b:RefOrder>
  </b:Source>
  <b:Source>
    <b:Tag>Lau87</b:Tag>
    <b:SourceType>JournalArticle</b:SourceType>
    <b:Guid>{0A0A1409-831D-1A4B-AE5E-A4A997A7E8F5}</b:Guid>
    <b:Title>Social Class Differences in Family School Relationships: The Importance of Cultural Capital</b:Title>
    <b:Year>1987</b:Year>
    <b:Volume>60</b:Volume>
    <b:Pages>73-85</b:Pages>
    <b:Author>
      <b:Author>
        <b:NameList>
          <b:Person>
            <b:Last>Laureau</b:Last>
            <b:First>A.</b:First>
          </b:Person>
        </b:NameList>
      </b:Author>
    </b:Author>
    <b:JournalName>Sociology of Education</b:JournalName>
    <b:Issue>S2</b:Issue>
    <b:RefOrder>22</b:RefOrder>
  </b:Source>
</b:Sources>
</file>

<file path=customXml/itemProps1.xml><?xml version="1.0" encoding="utf-8"?>
<ds:datastoreItem xmlns:ds="http://schemas.openxmlformats.org/officeDocument/2006/customXml" ds:itemID="{A8E783AE-89CD-1142-B746-E1AA151B7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7824</Words>
  <Characters>44598</Characters>
  <Application>Microsoft Macintosh Word</Application>
  <DocSecurity>0</DocSecurity>
  <Lines>371</Lines>
  <Paragraphs>104</Paragraphs>
  <ScaleCrop>false</ScaleCrop>
  <Company/>
  <LinksUpToDate>false</LinksUpToDate>
  <CharactersWithSpaces>52318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Johnson</dc:creator>
  <cp:keywords/>
  <dc:description/>
  <cp:lastModifiedBy>Tammy Johnson</cp:lastModifiedBy>
  <cp:revision>2</cp:revision>
  <dcterms:created xsi:type="dcterms:W3CDTF">2015-04-02T11:06:00Z</dcterms:created>
  <dcterms:modified xsi:type="dcterms:W3CDTF">2015-04-02T11:06:00Z</dcterms:modified>
</cp:coreProperties>
</file>